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6C3" w:rsidRDefault="008162C3">
      <w:pPr>
        <w:jc w:val="center"/>
      </w:pPr>
      <w:r>
        <w:rPr>
          <w:rFonts w:ascii="Calibri" w:hAnsi="Calibri"/>
          <w:color w:val="000000"/>
          <w:sz w:val="44"/>
        </w:rPr>
        <w:t>The Symphony of Evolution: Unraveling the Tapestry of Life</w:t>
      </w:r>
    </w:p>
    <w:p w:rsidR="00D206C3" w:rsidRDefault="008162C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William Hayes</w:t>
      </w:r>
    </w:p>
    <w:p w:rsidR="00D206C3" w:rsidRDefault="008162C3">
      <w:pPr>
        <w:jc w:val="center"/>
      </w:pPr>
      <w:r>
        <w:rPr>
          <w:rFonts w:ascii="Calibri" w:hAnsi="Calibri"/>
          <w:color w:val="000000"/>
          <w:sz w:val="32"/>
        </w:rPr>
        <w:t>whollis@eternitymail</w:t>
      </w:r>
      <w:r w:rsidR="00790D4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206C3" w:rsidRDefault="00D206C3"/>
    <w:p w:rsidR="00D206C3" w:rsidRDefault="008162C3">
      <w:r>
        <w:rPr>
          <w:rFonts w:ascii="Calibri" w:hAnsi="Calibri"/>
          <w:color w:val="000000"/>
          <w:sz w:val="24"/>
        </w:rPr>
        <w:t>In the vast expanse of the universe, woven upon the cosmic loom, lies the intricate tapestry of life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realm, we open doors to realms forgotten and futures untold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humble beginnings of a single cell to the extraordinary complexities of the human body, the symphony of evolution echoes the resilience of life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natural selection's gentle hand, species reshape themselves, adapting to the ever-changing tapestry of their surroundings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step forward, life's saga unfolds, revealing a breathtaking panorama of diversity, from towering sequoias to microscopic marvels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and medicine intertwine, forming an inseparable bond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Biology's quest to understand the intricacies of life provides medicine with the tools to heal, mend, and conquer disease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partnership, humanity takes a stand against mortality, extending the boundaries of human existence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evolution resounds with tales of adaptation and survival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Creatures, driven by the primal instinct to survive, develop remarkable strategies to navigate their environments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anglerfish, a deep-sea denizen, wields a bioluminescent lure, attracting prey to its gaping maw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chameleon, a master of disguise, shifts its hues to blend seamlessly with its surroundings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the monarch butterfly, a winged voyager, embarks on epic migrations, guided by an internal compass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diversity of life on Earth is a testament to evolution's grand tapestry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towering </w:t>
      </w:r>
      <w:r>
        <w:rPr>
          <w:rFonts w:ascii="Calibri" w:hAnsi="Calibri"/>
          <w:color w:val="000000"/>
          <w:sz w:val="24"/>
        </w:rPr>
        <w:lastRenderedPageBreak/>
        <w:t>rainforests, teeming with life, to barren deserts, where life clings tenaciously, the planet teems with an astonishing array of organisms, each occupying its unique niche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lofty heights of the Himalayas, where snow leopards prowl, to the sun-drenched depths of the Great Barrier Reef, life's kaleidoscope astounds and inspires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and medicine, united in purpose, strive to unlock the secrets of life's intricate workings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microscopes, scientists embark on cellular voyages, unraveling the mysteries of DNA, the blueprint of life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probe the intricacies of the immune system, deciphering its intricate defense mechanisms</w:t>
      </w:r>
      <w:r w:rsidR="00790D4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breakthrough, medicine gains new weapons in its arsenal against disease, pushing back the boundaries of human suffering</w:t>
      </w:r>
      <w:r w:rsidR="00790D41">
        <w:rPr>
          <w:rFonts w:ascii="Calibri" w:hAnsi="Calibri"/>
          <w:color w:val="000000"/>
          <w:sz w:val="24"/>
        </w:rPr>
        <w:t>.</w:t>
      </w:r>
    </w:p>
    <w:p w:rsidR="00D206C3" w:rsidRDefault="008162C3">
      <w:r>
        <w:rPr>
          <w:rFonts w:ascii="Calibri" w:hAnsi="Calibri"/>
          <w:color w:val="000000"/>
          <w:sz w:val="28"/>
        </w:rPr>
        <w:t>Summary</w:t>
      </w:r>
    </w:p>
    <w:p w:rsidR="00D206C3" w:rsidRDefault="008162C3">
      <w:r>
        <w:rPr>
          <w:rFonts w:ascii="Calibri" w:hAnsi="Calibri"/>
          <w:color w:val="000000"/>
        </w:rPr>
        <w:t>Biology and medicine, hand in hand, illuminate the symphony of evolution, revealing a boundless tapestry of life</w:t>
      </w:r>
      <w:r w:rsidR="00790D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depths of the oceans to the heights of the mountains, a myriad of organisms thrive, each with its unique story to tell</w:t>
      </w:r>
      <w:r w:rsidR="00790D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adaptation and diversity, life's grand narrative unfolds, a testament to the resilience of nature's intricate web</w:t>
      </w:r>
      <w:r w:rsidR="00790D4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790D41">
        <w:rPr>
          <w:rFonts w:ascii="Calibri" w:hAnsi="Calibri"/>
          <w:color w:val="000000"/>
        </w:rPr>
        <w:t>.</w:t>
      </w:r>
    </w:p>
    <w:p w:rsidR="00D206C3" w:rsidRDefault="00D206C3"/>
    <w:sectPr w:rsidR="00D206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245910">
    <w:abstractNumId w:val="8"/>
  </w:num>
  <w:num w:numId="2" w16cid:durableId="582573001">
    <w:abstractNumId w:val="6"/>
  </w:num>
  <w:num w:numId="3" w16cid:durableId="1199318599">
    <w:abstractNumId w:val="5"/>
  </w:num>
  <w:num w:numId="4" w16cid:durableId="121652711">
    <w:abstractNumId w:val="4"/>
  </w:num>
  <w:num w:numId="5" w16cid:durableId="1077240055">
    <w:abstractNumId w:val="7"/>
  </w:num>
  <w:num w:numId="6" w16cid:durableId="815218883">
    <w:abstractNumId w:val="3"/>
  </w:num>
  <w:num w:numId="7" w16cid:durableId="323557495">
    <w:abstractNumId w:val="2"/>
  </w:num>
  <w:num w:numId="8" w16cid:durableId="1486429499">
    <w:abstractNumId w:val="1"/>
  </w:num>
  <w:num w:numId="9" w16cid:durableId="180473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0D41"/>
    <w:rsid w:val="008162C3"/>
    <w:rsid w:val="00AA1D8D"/>
    <w:rsid w:val="00B47730"/>
    <w:rsid w:val="00CB0664"/>
    <w:rsid w:val="00D206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