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A6C" w:rsidRDefault="00945175">
      <w:pPr>
        <w:jc w:val="center"/>
      </w:pPr>
      <w:r>
        <w:rPr>
          <w:rFonts w:ascii="Calibri" w:hAnsi="Calibri"/>
          <w:color w:val="000000"/>
          <w:sz w:val="44"/>
        </w:rPr>
        <w:t>The Marvelous World of Chemistry: Uncovering the Secrets of Matter</w:t>
      </w:r>
    </w:p>
    <w:p w:rsidR="00925A6C" w:rsidRDefault="0094517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7600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Carter</w:t>
      </w:r>
    </w:p>
    <w:p w:rsidR="00925A6C" w:rsidRDefault="00945175">
      <w:pPr>
        <w:jc w:val="center"/>
      </w:pPr>
      <w:r>
        <w:rPr>
          <w:rFonts w:ascii="Calibri" w:hAnsi="Calibri"/>
          <w:color w:val="000000"/>
          <w:sz w:val="32"/>
        </w:rPr>
        <w:t>ameliacartere@schoolmail</w:t>
      </w:r>
      <w:r w:rsidR="001760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25A6C" w:rsidRDefault="00925A6C"/>
    <w:p w:rsidR="00925A6C" w:rsidRDefault="00945175">
      <w:r>
        <w:rPr>
          <w:rFonts w:ascii="Calibri" w:hAnsi="Calibri"/>
          <w:color w:val="000000"/>
          <w:sz w:val="24"/>
        </w:rPr>
        <w:t>The realm of chemistry is filled with countless wonders and mysteries waiting to be unraveled</w:t>
      </w:r>
      <w:r w:rsidR="00176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discipline that pushes the boundaries of human knowledge, constantly revealing new insights into the nature of matter</w:t>
      </w:r>
      <w:r w:rsidR="00176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not only enhances our understanding of the world but also equips us with the skills and knowledge to solve real-world problems</w:t>
      </w:r>
      <w:r w:rsidR="00176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an integral part of our educational system, providing a solid foundation for further studies in STEM (Science, Technology, Engineering, and Mathematics) fields</w:t>
      </w:r>
      <w:r w:rsidR="00176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prepares students for careers in various industries, ranging from pharmaceuticals and biotechnology to materials science and environmental engineering</w:t>
      </w:r>
      <w:r w:rsidR="00176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Whether you aspire to become a chemist, a doctor, an engineer, or a teacher, a strong foundation in chemistry will serve as an invaluable asset</w:t>
      </w:r>
      <w:r w:rsidR="00176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will open up a world of opportunities and empower you to make a positive impact on society</w:t>
      </w:r>
      <w:r w:rsidR="001760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So, embrace the wonders of chemistry, embark on a journey of discovery, and unravel the secrets of the universe</w:t>
      </w:r>
      <w:r w:rsidR="0017600C">
        <w:rPr>
          <w:rFonts w:ascii="Calibri" w:hAnsi="Calibri"/>
          <w:color w:val="000000"/>
          <w:sz w:val="24"/>
        </w:rPr>
        <w:t>.</w:t>
      </w:r>
    </w:p>
    <w:p w:rsidR="00925A6C" w:rsidRDefault="00945175">
      <w:r>
        <w:rPr>
          <w:rFonts w:ascii="Calibri" w:hAnsi="Calibri"/>
          <w:color w:val="000000"/>
          <w:sz w:val="28"/>
        </w:rPr>
        <w:t>Summary</w:t>
      </w:r>
    </w:p>
    <w:p w:rsidR="00925A6C" w:rsidRDefault="00945175">
      <w:r>
        <w:rPr>
          <w:rFonts w:ascii="Calibri" w:hAnsi="Calibri"/>
          <w:color w:val="000000"/>
        </w:rPr>
        <w:t>Chemistry is a captivating field that delves into the structure, properties, and interactions of matter</w:t>
      </w:r>
      <w:r w:rsidR="001760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pivotal role in shaping our understanding of the universe, unlocking the mysteries of life, and addressing global challenges</w:t>
      </w:r>
      <w:r w:rsidR="001760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offers a window into the microscopic world, enabling us to manipulate matter at the atomic and molecular levels</w:t>
      </w:r>
      <w:r w:rsidR="001760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are vast, ranging from the development of new materials and medicines to the advancement of renewable energy sources</w:t>
      </w:r>
      <w:r w:rsidR="001760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empowers us with the knowledge and skills to address complex problems, unlocking a world of opportunities and enabling us to make a positive impact on society</w:t>
      </w:r>
      <w:r w:rsidR="0017600C">
        <w:rPr>
          <w:rFonts w:ascii="Calibri" w:hAnsi="Calibri"/>
          <w:color w:val="000000"/>
        </w:rPr>
        <w:t>.</w:t>
      </w:r>
    </w:p>
    <w:p w:rsidR="00925A6C" w:rsidRDefault="00925A6C"/>
    <w:sectPr w:rsidR="00925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940033">
    <w:abstractNumId w:val="8"/>
  </w:num>
  <w:num w:numId="2" w16cid:durableId="1830560480">
    <w:abstractNumId w:val="6"/>
  </w:num>
  <w:num w:numId="3" w16cid:durableId="1152596724">
    <w:abstractNumId w:val="5"/>
  </w:num>
  <w:num w:numId="4" w16cid:durableId="946157312">
    <w:abstractNumId w:val="4"/>
  </w:num>
  <w:num w:numId="5" w16cid:durableId="134373827">
    <w:abstractNumId w:val="7"/>
  </w:num>
  <w:num w:numId="6" w16cid:durableId="1811050522">
    <w:abstractNumId w:val="3"/>
  </w:num>
  <w:num w:numId="7" w16cid:durableId="1862277579">
    <w:abstractNumId w:val="2"/>
  </w:num>
  <w:num w:numId="8" w16cid:durableId="1947035613">
    <w:abstractNumId w:val="1"/>
  </w:num>
  <w:num w:numId="9" w16cid:durableId="131780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00C"/>
    <w:rsid w:val="0029639D"/>
    <w:rsid w:val="00326F90"/>
    <w:rsid w:val="00925A6C"/>
    <w:rsid w:val="009451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