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921" w:rsidRDefault="005633E2">
      <w:pPr>
        <w:jc w:val="center"/>
      </w:pPr>
      <w:r>
        <w:rPr>
          <w:rFonts w:ascii="Calibri" w:hAnsi="Calibri"/>
          <w:color w:val="000000"/>
          <w:sz w:val="44"/>
        </w:rPr>
        <w:t>Biological Foundations of the Human Species: An Exploration into the Mechanisms of Life</w:t>
      </w:r>
    </w:p>
    <w:p w:rsidR="000F2921" w:rsidRDefault="005633E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Sandra J</w:t>
      </w:r>
      <w:r w:rsidR="00702B1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Powell</w:t>
      </w:r>
    </w:p>
    <w:p w:rsidR="000F2921" w:rsidRDefault="005633E2">
      <w:pPr>
        <w:jc w:val="center"/>
      </w:pPr>
      <w:r>
        <w:rPr>
          <w:rFonts w:ascii="Calibri" w:hAnsi="Calibri"/>
          <w:color w:val="000000"/>
          <w:sz w:val="32"/>
        </w:rPr>
        <w:t>powellsandraj@educenter</w:t>
      </w:r>
      <w:r w:rsidR="00702B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F2921" w:rsidRDefault="000F2921"/>
    <w:p w:rsidR="000F2921" w:rsidRDefault="005633E2">
      <w:r>
        <w:rPr>
          <w:rFonts w:ascii="Calibri" w:hAnsi="Calibri"/>
          <w:color w:val="000000"/>
          <w:sz w:val="24"/>
        </w:rPr>
        <w:t>Biology, a comprehensive and intricate discipline, unravels the intricate mechanisms underlying life's processes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Along this enthralling expedition, we will peer into the microscopic world, uncovering the delicate structures within cells, the powerhouses of life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unveils the extraordinary tapestry of biodiversity, highlighting Earth's vibrant abundance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towering giants of the rainforests to the microscopic wonders in a drop of pond water, we will be astounded by the sheer diversity of species</w:t>
      </w:r>
      <w:r w:rsidR="00702B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702B10">
        <w:rPr>
          <w:rFonts w:ascii="Calibri" w:hAnsi="Calibri"/>
          <w:color w:val="000000"/>
          <w:sz w:val="24"/>
        </w:rPr>
        <w:t>.</w:t>
      </w:r>
    </w:p>
    <w:p w:rsidR="000F2921" w:rsidRDefault="005633E2">
      <w:r>
        <w:rPr>
          <w:rFonts w:ascii="Calibri" w:hAnsi="Calibri"/>
          <w:color w:val="000000"/>
          <w:sz w:val="28"/>
        </w:rPr>
        <w:t>Summary</w:t>
      </w:r>
    </w:p>
    <w:p w:rsidR="000F2921" w:rsidRDefault="005633E2">
      <w:r>
        <w:rPr>
          <w:rFonts w:ascii="Calibri" w:hAnsi="Calibri"/>
          <w:color w:val="000000"/>
        </w:rPr>
        <w:t>Our journey into biology unveiled a realm of fascinating discoveries, delving into the inner workings of cells, the secrets of genetic inheritance, and the remarkable array of life forms on Earth</w:t>
      </w:r>
      <w:r w:rsidR="00702B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uncovered the intricate mechanisms of life, appreciating the elegance of cell division and DNA replication</w:t>
      </w:r>
      <w:r w:rsidR="00702B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Investigations into heredity unveiled the intricate patterns of genetic inheritance, unravelling the mysteries of our characteristics</w:t>
      </w:r>
      <w:r w:rsidR="00702B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we explored biodiversity, marveling at the sheer abundance of species and unravelling the delicate ecological </w:t>
      </w:r>
      <w:r>
        <w:rPr>
          <w:rFonts w:ascii="Calibri" w:hAnsi="Calibri"/>
          <w:color w:val="000000"/>
        </w:rPr>
        <w:lastRenderedPageBreak/>
        <w:t>balance that sustains life on our planet</w:t>
      </w:r>
      <w:r w:rsidR="00702B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Biology, as a captivating discipline, ignites a profound admiration for the intricate beauty of life, inspiring us to further explore the mysteries that lie ahead</w:t>
      </w:r>
      <w:r w:rsidR="00702B10">
        <w:rPr>
          <w:rFonts w:ascii="Calibri" w:hAnsi="Calibri"/>
          <w:color w:val="000000"/>
        </w:rPr>
        <w:t>.</w:t>
      </w:r>
    </w:p>
    <w:p w:rsidR="000F2921" w:rsidRDefault="000F2921"/>
    <w:sectPr w:rsidR="000F2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233210">
    <w:abstractNumId w:val="8"/>
  </w:num>
  <w:num w:numId="2" w16cid:durableId="1771126458">
    <w:abstractNumId w:val="6"/>
  </w:num>
  <w:num w:numId="3" w16cid:durableId="469253752">
    <w:abstractNumId w:val="5"/>
  </w:num>
  <w:num w:numId="4" w16cid:durableId="301270453">
    <w:abstractNumId w:val="4"/>
  </w:num>
  <w:num w:numId="5" w16cid:durableId="799884805">
    <w:abstractNumId w:val="7"/>
  </w:num>
  <w:num w:numId="6" w16cid:durableId="1475828521">
    <w:abstractNumId w:val="3"/>
  </w:num>
  <w:num w:numId="7" w16cid:durableId="1915431289">
    <w:abstractNumId w:val="2"/>
  </w:num>
  <w:num w:numId="8" w16cid:durableId="624115007">
    <w:abstractNumId w:val="1"/>
  </w:num>
  <w:num w:numId="9" w16cid:durableId="16052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921"/>
    <w:rsid w:val="0015074B"/>
    <w:rsid w:val="0029639D"/>
    <w:rsid w:val="00326F90"/>
    <w:rsid w:val="005633E2"/>
    <w:rsid w:val="00702B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