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2574" w:rsidRDefault="00F06E93">
      <w:pPr>
        <w:jc w:val="center"/>
      </w:pPr>
      <w:r>
        <w:rPr>
          <w:rFonts w:ascii="Calibri" w:hAnsi="Calibri"/>
          <w:color w:val="000000"/>
          <w:sz w:val="44"/>
        </w:rPr>
        <w:t>The Beauty of Separation: Uncovering the Wonders of Chemistry</w:t>
      </w:r>
    </w:p>
    <w:p w:rsidR="00172574" w:rsidRDefault="00F06E9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Lucy Phillips</w:t>
      </w:r>
    </w:p>
    <w:p w:rsidR="00172574" w:rsidRDefault="00F06E93">
      <w:pPr>
        <w:jc w:val="center"/>
      </w:pPr>
      <w:r>
        <w:rPr>
          <w:rFonts w:ascii="Calibri" w:hAnsi="Calibri"/>
          <w:color w:val="000000"/>
          <w:sz w:val="32"/>
        </w:rPr>
        <w:t>lphillips123@educonnect</w:t>
      </w:r>
      <w:r w:rsidR="000E09E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172574" w:rsidRDefault="00172574"/>
    <w:p w:rsidR="00172574" w:rsidRDefault="00F06E93">
      <w:r>
        <w:rPr>
          <w:rFonts w:ascii="Calibri" w:hAnsi="Calibri"/>
          <w:color w:val="000000"/>
          <w:sz w:val="24"/>
        </w:rPr>
        <w:t>Immerse yourselves in the captivating realm of chemistry, where matter undergoes transformations, revealing the intricacies of the world around us</w:t>
      </w:r>
      <w:r w:rsidR="000E09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Chemistry, a branch of science that delves into the fundamental principles governing the interactions between substances, offers a gateway to understanding the composition and behavior of matter, unveiling the building blocks of life itself</w:t>
      </w:r>
      <w:r w:rsidR="000E09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dance of atoms in molecular structures to the vibrant interplay of elements in chemical reactions, chemistry holds the key to unlocking the secrets of the material world</w:t>
      </w:r>
      <w:r w:rsidR="000E09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unveils the microscopic world, revealing the subatomic particles that orchestrate the chemical symphony: electrons, protons, and neutrons</w:t>
      </w:r>
      <w:r w:rsidR="000E09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intricate interactions, driven by fundamental forces, govern the properties and behaviors of elements, defining their place in the periodic table, the compass of chemistry</w:t>
      </w:r>
      <w:r w:rsidR="000E09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 realms of chemical reactions, the stage is set for an awe-inspiring spectacle: substances transforming into new substances, accompanied by energy exchanges, shaping the very fabric of our world</w:t>
      </w:r>
      <w:r w:rsidR="000E09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significance of chemistry extends far beyond the confines of the laboratory; it infiltrates every aspect of our lives</w:t>
      </w:r>
      <w:r w:rsidR="000E09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nourishment we derive from food, the healing power of medicines, to the materials that shape our technological world, chemistry plays an indispensable role</w:t>
      </w:r>
      <w:r w:rsidR="000E09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field that constantly evolves, revealing new insights and applications, driving innovation and propelling humanity towards a future filled with endless possibilities</w:t>
      </w:r>
      <w:r w:rsidR="000E09EF">
        <w:rPr>
          <w:rFonts w:ascii="Calibri" w:hAnsi="Calibri"/>
          <w:color w:val="000000"/>
          <w:sz w:val="24"/>
        </w:rPr>
        <w:t>.</w:t>
      </w:r>
    </w:p>
    <w:p w:rsidR="00172574" w:rsidRDefault="00F06E93">
      <w:r>
        <w:rPr>
          <w:rFonts w:ascii="Calibri" w:hAnsi="Calibri"/>
          <w:color w:val="000000"/>
          <w:sz w:val="28"/>
        </w:rPr>
        <w:t>Summary</w:t>
      </w:r>
    </w:p>
    <w:p w:rsidR="00172574" w:rsidRDefault="00F06E93">
      <w:r>
        <w:rPr>
          <w:rFonts w:ascii="Calibri" w:hAnsi="Calibri"/>
          <w:color w:val="000000"/>
        </w:rPr>
        <w:t>Chemistry, the study of matter and its interactions, uncovers the fundamental principles governing the composition and behavior of matter</w:t>
      </w:r>
      <w:r w:rsidR="000E09E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Delving into the microscopic realm of atoms and molecules, chemistry reveals the intricate dance of subatomic particles that shape the properties of elements</w:t>
      </w:r>
      <w:r w:rsidR="000E09E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Unveiling the secrets of chemical reactions, it showcases the transformative power of substances as they morph into new entities, accompanied by energy </w:t>
      </w:r>
      <w:r>
        <w:rPr>
          <w:rFonts w:ascii="Calibri" w:hAnsi="Calibri"/>
          <w:color w:val="000000"/>
        </w:rPr>
        <w:lastRenderedPageBreak/>
        <w:t>exchanges</w:t>
      </w:r>
      <w:r w:rsidR="000E09E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Chemistry's significance extends beyond the laboratory, permeating our daily lives through food, medicines, and technological marvels</w:t>
      </w:r>
      <w:r w:rsidR="000E09E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a dynamic field constantly evolving, chemistry holds the promise of new discoveries and applications, driving innovation and shaping the future of humanity</w:t>
      </w:r>
      <w:r w:rsidR="000E09EF">
        <w:rPr>
          <w:rFonts w:ascii="Calibri" w:hAnsi="Calibri"/>
          <w:color w:val="000000"/>
        </w:rPr>
        <w:t>.</w:t>
      </w:r>
    </w:p>
    <w:p w:rsidR="00172574" w:rsidRDefault="00172574"/>
    <w:sectPr w:rsidR="001725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1528938">
    <w:abstractNumId w:val="8"/>
  </w:num>
  <w:num w:numId="2" w16cid:durableId="1510679301">
    <w:abstractNumId w:val="6"/>
  </w:num>
  <w:num w:numId="3" w16cid:durableId="941688395">
    <w:abstractNumId w:val="5"/>
  </w:num>
  <w:num w:numId="4" w16cid:durableId="389889494">
    <w:abstractNumId w:val="4"/>
  </w:num>
  <w:num w:numId="5" w16cid:durableId="207383089">
    <w:abstractNumId w:val="7"/>
  </w:num>
  <w:num w:numId="6" w16cid:durableId="1929541055">
    <w:abstractNumId w:val="3"/>
  </w:num>
  <w:num w:numId="7" w16cid:durableId="1586170">
    <w:abstractNumId w:val="2"/>
  </w:num>
  <w:num w:numId="8" w16cid:durableId="594363929">
    <w:abstractNumId w:val="1"/>
  </w:num>
  <w:num w:numId="9" w16cid:durableId="108241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9EF"/>
    <w:rsid w:val="0015074B"/>
    <w:rsid w:val="00172574"/>
    <w:rsid w:val="0029639D"/>
    <w:rsid w:val="00326F90"/>
    <w:rsid w:val="00AA1D8D"/>
    <w:rsid w:val="00B47730"/>
    <w:rsid w:val="00CB0664"/>
    <w:rsid w:val="00F06E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2024-01-15T18:15:00Z</dcterms:modified>
  <cp:category/>
</cp:coreProperties>
</file>