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035" w:rsidRDefault="004204A5">
      <w:pPr>
        <w:jc w:val="center"/>
      </w:pPr>
      <w:r>
        <w:rPr>
          <w:sz w:val="44"/>
        </w:rPr>
        <w:t>The Inspiring Canvas of Art: A Journey Through Creativity and Expression</w:t>
      </w:r>
    </w:p>
    <w:p w:rsidR="00477035" w:rsidRDefault="004204A5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D7216F">
        <w:rPr>
          <w:sz w:val="32"/>
        </w:rPr>
        <w:t>.</w:t>
      </w:r>
      <w:r>
        <w:rPr>
          <w:sz w:val="32"/>
        </w:rPr>
        <w:t>brown@artsacademy</w:t>
      </w:r>
      <w:r w:rsidR="00D7216F">
        <w:rPr>
          <w:sz w:val="32"/>
        </w:rPr>
        <w:t>.</w:t>
      </w:r>
      <w:r>
        <w:rPr>
          <w:sz w:val="32"/>
        </w:rPr>
        <w:t>edu</w:t>
      </w:r>
    </w:p>
    <w:p w:rsidR="00477035" w:rsidRDefault="004204A5">
      <w:r>
        <w:rPr>
          <w:sz w:val="24"/>
        </w:rPr>
        <w:t>The realm of art is a captivating and multifaceted universe that beckons us to explore the depths of human creativity and expression</w:t>
      </w:r>
      <w:r w:rsidR="00D7216F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D7216F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D7216F">
        <w:rPr>
          <w:sz w:val="24"/>
        </w:rPr>
        <w:t>.</w:t>
      </w:r>
    </w:p>
    <w:p w:rsidR="00477035" w:rsidRDefault="004204A5">
      <w:r>
        <w:rPr>
          <w:sz w:val="24"/>
        </w:rPr>
        <w:t>Art ignites our imagination, propelling us beyond the mundane into a realm where boundless possibilities reside</w:t>
      </w:r>
      <w:r w:rsidR="00D7216F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D7216F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D7216F">
        <w:rPr>
          <w:sz w:val="24"/>
        </w:rPr>
        <w:t>.</w:t>
      </w:r>
    </w:p>
    <w:p w:rsidR="00477035" w:rsidRDefault="004204A5">
      <w:r>
        <w:rPr>
          <w:sz w:val="24"/>
        </w:rPr>
        <w:t>Throughout history, art has served as a potent force for social change, mirroring and shaping the zeitgeist of its era</w:t>
      </w:r>
      <w:r w:rsidR="00D7216F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D7216F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D7216F">
        <w:rPr>
          <w:sz w:val="24"/>
        </w:rPr>
        <w:t>.</w:t>
      </w:r>
    </w:p>
    <w:p w:rsidR="00477035" w:rsidRDefault="00477035"/>
    <w:p w:rsidR="00477035" w:rsidRDefault="004204A5">
      <w:r>
        <w:rPr>
          <w:sz w:val="28"/>
        </w:rPr>
        <w:t>Summary</w:t>
      </w:r>
    </w:p>
    <w:p w:rsidR="00477035" w:rsidRDefault="004204A5">
      <w:r>
        <w:t>Our journey through the world of art has shed light on its immense power and transformative potential</w:t>
      </w:r>
      <w:r w:rsidR="00D7216F">
        <w:t>.</w:t>
      </w:r>
      <w:r>
        <w:t xml:space="preserve"> Art enriches our lives by igniting our imagination, expanding our understanding, and provoking thought</w:t>
      </w:r>
      <w:r w:rsidR="00D7216F">
        <w:t>.</w:t>
      </w:r>
      <w:r>
        <w:t xml:space="preserve"> It serves as a catalyst for social change, empowering us to envision a better future</w:t>
      </w:r>
      <w:r w:rsidR="00D7216F">
        <w:t>.</w:t>
      </w:r>
      <w:r>
        <w:t xml:space="preserve"> Through its diverse expressions, art fosters empathy, connection, and a profound sense of shared humanity, leaving an enduring impact on individuals and societies alike</w:t>
      </w:r>
      <w:r w:rsidR="00D7216F">
        <w:t>.</w:t>
      </w:r>
    </w:p>
    <w:sectPr w:rsidR="00477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370471">
    <w:abstractNumId w:val="8"/>
  </w:num>
  <w:num w:numId="2" w16cid:durableId="1164971580">
    <w:abstractNumId w:val="6"/>
  </w:num>
  <w:num w:numId="3" w16cid:durableId="374086338">
    <w:abstractNumId w:val="5"/>
  </w:num>
  <w:num w:numId="4" w16cid:durableId="82840644">
    <w:abstractNumId w:val="4"/>
  </w:num>
  <w:num w:numId="5" w16cid:durableId="340399386">
    <w:abstractNumId w:val="7"/>
  </w:num>
  <w:num w:numId="6" w16cid:durableId="1017847839">
    <w:abstractNumId w:val="3"/>
  </w:num>
  <w:num w:numId="7" w16cid:durableId="409427260">
    <w:abstractNumId w:val="2"/>
  </w:num>
  <w:num w:numId="8" w16cid:durableId="1676953792">
    <w:abstractNumId w:val="1"/>
  </w:num>
  <w:num w:numId="9" w16cid:durableId="61722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4A5"/>
    <w:rsid w:val="00477035"/>
    <w:rsid w:val="00AA1D8D"/>
    <w:rsid w:val="00B47730"/>
    <w:rsid w:val="00CB0664"/>
    <w:rsid w:val="00D721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