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CE0" w:rsidRDefault="002D2D8A">
      <w:pPr>
        <w:jc w:val="center"/>
      </w:pPr>
      <w:r>
        <w:rPr>
          <w:sz w:val="44"/>
        </w:rPr>
        <w:t>Mathematics - The Language of the Universe</w:t>
      </w:r>
    </w:p>
    <w:p w:rsidR="000A1CE0" w:rsidRDefault="002D2D8A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0A1CE0" w:rsidRDefault="002D2D8A">
      <w:r>
        <w:rPr>
          <w:sz w:val="24"/>
        </w:rPr>
        <w:t>Step into the fascinating world of mathematics, a language that unveils the secrets of the universe</w:t>
      </w:r>
      <w:r w:rsidR="003075FF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3075FF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3075FF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3075FF">
        <w:rPr>
          <w:sz w:val="24"/>
        </w:rPr>
        <w:t>.</w:t>
      </w:r>
    </w:p>
    <w:p w:rsidR="000A1CE0" w:rsidRDefault="002D2D8A">
      <w:r>
        <w:rPr>
          <w:sz w:val="24"/>
        </w:rPr>
        <w:t>Dive into the beauty of mathematical structures, where numbers, shapes, and equations intertwine in a harmonious dance</w:t>
      </w:r>
      <w:r w:rsidR="003075FF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3075FF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3075FF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3075FF">
        <w:rPr>
          <w:sz w:val="24"/>
        </w:rPr>
        <w:t>.</w:t>
      </w:r>
    </w:p>
    <w:p w:rsidR="000A1CE0" w:rsidRDefault="002D2D8A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3075FF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3075FF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3075FF">
        <w:rPr>
          <w:sz w:val="24"/>
        </w:rPr>
        <w:t>.</w:t>
      </w:r>
    </w:p>
    <w:p w:rsidR="000A1CE0" w:rsidRDefault="000A1CE0"/>
    <w:p w:rsidR="000A1CE0" w:rsidRDefault="002D2D8A">
      <w:r>
        <w:rPr>
          <w:sz w:val="28"/>
        </w:rPr>
        <w:t>Summary</w:t>
      </w:r>
    </w:p>
    <w:p w:rsidR="000A1CE0" w:rsidRDefault="002D2D8A">
      <w:r>
        <w:lastRenderedPageBreak/>
        <w:t>Mathematics, the language of the universe, offers a profound understanding of the world around us</w:t>
      </w:r>
      <w:r w:rsidR="003075FF">
        <w:t>.</w:t>
      </w:r>
      <w:r>
        <w:t xml:space="preserve"> It reveals intricate patterns, enables logical reasoning, and underpins numerous applications across various disciplines</w:t>
      </w:r>
      <w:r w:rsidR="003075FF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3075FF">
        <w:t>.</w:t>
      </w:r>
    </w:p>
    <w:sectPr w:rsidR="000A1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17980">
    <w:abstractNumId w:val="8"/>
  </w:num>
  <w:num w:numId="2" w16cid:durableId="1753163099">
    <w:abstractNumId w:val="6"/>
  </w:num>
  <w:num w:numId="3" w16cid:durableId="1315792336">
    <w:abstractNumId w:val="5"/>
  </w:num>
  <w:num w:numId="4" w16cid:durableId="1316302594">
    <w:abstractNumId w:val="4"/>
  </w:num>
  <w:num w:numId="5" w16cid:durableId="77673512">
    <w:abstractNumId w:val="7"/>
  </w:num>
  <w:num w:numId="6" w16cid:durableId="617444955">
    <w:abstractNumId w:val="3"/>
  </w:num>
  <w:num w:numId="7" w16cid:durableId="670837047">
    <w:abstractNumId w:val="2"/>
  </w:num>
  <w:num w:numId="8" w16cid:durableId="1380779953">
    <w:abstractNumId w:val="1"/>
  </w:num>
  <w:num w:numId="9" w16cid:durableId="7762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CE0"/>
    <w:rsid w:val="0015074B"/>
    <w:rsid w:val="0029639D"/>
    <w:rsid w:val="002D2D8A"/>
    <w:rsid w:val="003075F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