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898" w:rsidRDefault="00435CB4">
      <w:pPr>
        <w:jc w:val="center"/>
      </w:pPr>
      <w:r>
        <w:rPr>
          <w:sz w:val="44"/>
        </w:rPr>
        <w:t>Chemistry: Unveiling the Molecular Symphony of Life</w:t>
      </w:r>
    </w:p>
    <w:p w:rsidR="00974898" w:rsidRDefault="00435CB4">
      <w:pPr>
        <w:jc w:val="center"/>
      </w:pPr>
      <w:r>
        <w:rPr>
          <w:sz w:val="36"/>
        </w:rPr>
        <w:t>Dr</w:t>
      </w:r>
      <w:r w:rsidR="0028142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28142D">
        <w:rPr>
          <w:sz w:val="32"/>
        </w:rPr>
        <w:t>.</w:t>
      </w:r>
      <w:r>
        <w:rPr>
          <w:sz w:val="32"/>
        </w:rPr>
        <w:t>edu</w:t>
      </w:r>
    </w:p>
    <w:p w:rsidR="00974898" w:rsidRDefault="00435CB4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28142D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28142D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28142D">
        <w:rPr>
          <w:sz w:val="24"/>
        </w:rPr>
        <w:t>.</w:t>
      </w:r>
    </w:p>
    <w:p w:rsidR="00974898" w:rsidRDefault="00435CB4">
      <w:r>
        <w:rPr>
          <w:sz w:val="24"/>
        </w:rPr>
        <w:t>At its core, chemistry unveils the language of the molecular world</w:t>
      </w:r>
      <w:r w:rsidR="0028142D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28142D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28142D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28142D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28142D">
        <w:rPr>
          <w:sz w:val="24"/>
        </w:rPr>
        <w:t>.</w:t>
      </w:r>
    </w:p>
    <w:p w:rsidR="00974898" w:rsidRDefault="00435CB4">
      <w:r>
        <w:rPr>
          <w:sz w:val="24"/>
        </w:rPr>
        <w:t>Chemistry is not merely an abstract pursuit</w:t>
      </w:r>
      <w:r w:rsidR="0028142D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28142D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28142D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28142D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28142D">
        <w:rPr>
          <w:sz w:val="24"/>
        </w:rPr>
        <w:t>.</w:t>
      </w:r>
    </w:p>
    <w:p w:rsidR="00974898" w:rsidRDefault="00974898"/>
    <w:p w:rsidR="00974898" w:rsidRDefault="00435CB4">
      <w:r>
        <w:rPr>
          <w:sz w:val="28"/>
        </w:rPr>
        <w:t>Summary</w:t>
      </w:r>
    </w:p>
    <w:p w:rsidR="00974898" w:rsidRDefault="00435CB4">
      <w:r>
        <w:t>In this essay, we journeyed into the fascinating realm of chemistry, unveiling its secrets and discovering its profound impact on our lives</w:t>
      </w:r>
      <w:r w:rsidR="0028142D">
        <w:t>.</w:t>
      </w:r>
      <w:r>
        <w:t xml:space="preserve"> Chemistry unveils the molecular symphony of life, revealing the intricate interactions that govern the </w:t>
      </w:r>
      <w:r>
        <w:lastRenderedPageBreak/>
        <w:t>material world</w:t>
      </w:r>
      <w:r w:rsidR="0028142D">
        <w:t>.</w:t>
      </w:r>
      <w:r>
        <w:t xml:space="preserve"> It reveals the language of the molecular world, enabling us to understand the composition, structure, and behavior of matter</w:t>
      </w:r>
      <w:r w:rsidR="0028142D">
        <w:t>.</w:t>
      </w:r>
      <w:r>
        <w:t xml:space="preserve"> Chemistry has revolutionized our understanding of biological processes, shaping the development of modern medicine and pharmaceuticals</w:t>
      </w:r>
      <w:r w:rsidR="0028142D">
        <w:t>.</w:t>
      </w:r>
      <w:r>
        <w:t xml:space="preserve"> It plays a pivotal role in the creation of new technologies, paving the way for a brighter and more sustainable future</w:t>
      </w:r>
      <w:r w:rsidR="0028142D">
        <w:t>.</w:t>
      </w:r>
    </w:p>
    <w:sectPr w:rsidR="00974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716805">
    <w:abstractNumId w:val="8"/>
  </w:num>
  <w:num w:numId="2" w16cid:durableId="1327171188">
    <w:abstractNumId w:val="6"/>
  </w:num>
  <w:num w:numId="3" w16cid:durableId="573903038">
    <w:abstractNumId w:val="5"/>
  </w:num>
  <w:num w:numId="4" w16cid:durableId="446975138">
    <w:abstractNumId w:val="4"/>
  </w:num>
  <w:num w:numId="5" w16cid:durableId="1111705784">
    <w:abstractNumId w:val="7"/>
  </w:num>
  <w:num w:numId="6" w16cid:durableId="1518956741">
    <w:abstractNumId w:val="3"/>
  </w:num>
  <w:num w:numId="7" w16cid:durableId="661009276">
    <w:abstractNumId w:val="2"/>
  </w:num>
  <w:num w:numId="8" w16cid:durableId="1005860378">
    <w:abstractNumId w:val="1"/>
  </w:num>
  <w:num w:numId="9" w16cid:durableId="8079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42D"/>
    <w:rsid w:val="0029639D"/>
    <w:rsid w:val="00326F90"/>
    <w:rsid w:val="00435CB4"/>
    <w:rsid w:val="009748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