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CA2" w:rsidRDefault="007F78B4">
      <w:pPr>
        <w:jc w:val="center"/>
      </w:pPr>
      <w:r>
        <w:rPr>
          <w:sz w:val="44"/>
        </w:rPr>
        <w:t>The Art of Argumentation: A Path to Persuasion</w:t>
      </w:r>
    </w:p>
    <w:p w:rsidR="00CD5CA2" w:rsidRDefault="007F78B4">
      <w:pPr>
        <w:jc w:val="center"/>
      </w:pPr>
      <w:r>
        <w:rPr>
          <w:sz w:val="36"/>
        </w:rPr>
        <w:t>Harriet Smith</w:t>
      </w:r>
      <w:r>
        <w:br/>
      </w:r>
      <w:r>
        <w:rPr>
          <w:sz w:val="32"/>
        </w:rPr>
        <w:t>harriet</w:t>
      </w:r>
      <w:r w:rsidR="00CA32CA">
        <w:rPr>
          <w:sz w:val="32"/>
        </w:rPr>
        <w:t>.</w:t>
      </w:r>
      <w:r>
        <w:rPr>
          <w:sz w:val="32"/>
        </w:rPr>
        <w:t>smith@westshorehigh</w:t>
      </w:r>
      <w:r w:rsidR="00CA32CA">
        <w:rPr>
          <w:sz w:val="32"/>
        </w:rPr>
        <w:t>.</w:t>
      </w:r>
      <w:r>
        <w:rPr>
          <w:sz w:val="32"/>
        </w:rPr>
        <w:t>edu</w:t>
      </w:r>
    </w:p>
    <w:p w:rsidR="00CD5CA2" w:rsidRDefault="007F78B4">
      <w:r>
        <w:rPr>
          <w:sz w:val="24"/>
        </w:rPr>
        <w:t>In a world awash with information vying for our attention, the ability to construct persuasive arguments has become paramount</w:t>
      </w:r>
      <w:r w:rsidR="00CA32CA">
        <w:rPr>
          <w:sz w:val="24"/>
        </w:rPr>
        <w:t>.</w:t>
      </w:r>
      <w:r>
        <w:rPr>
          <w:sz w:val="24"/>
        </w:rPr>
        <w:t xml:space="preserve"> Argumentation, the art of presenting evidence and reasoning to support a claim, goes beyond mere opinion-sharing</w:t>
      </w:r>
      <w:r w:rsidR="00CA32CA">
        <w:rPr>
          <w:sz w:val="24"/>
        </w:rPr>
        <w:t>.</w:t>
      </w:r>
      <w:r>
        <w:rPr>
          <w:sz w:val="24"/>
        </w:rPr>
        <w:t xml:space="preserve"> It requires careful analysis, critical thinking, and effective communication</w:t>
      </w:r>
      <w:r w:rsidR="00CA32CA">
        <w:rPr>
          <w:sz w:val="24"/>
        </w:rPr>
        <w:t>.</w:t>
      </w:r>
      <w:r>
        <w:rPr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CA32CA">
        <w:rPr>
          <w:sz w:val="24"/>
        </w:rPr>
        <w:t>.</w:t>
      </w:r>
      <w:r>
        <w:rPr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CA32CA">
        <w:rPr>
          <w:sz w:val="24"/>
        </w:rPr>
        <w:t>.</w:t>
      </w:r>
    </w:p>
    <w:p w:rsidR="00CD5CA2" w:rsidRDefault="007F78B4">
      <w:r>
        <w:rPr>
          <w:sz w:val="24"/>
        </w:rPr>
        <w:t>Furthermore, honing the art of argumentation empowers students to engage in thoughtful discussions, a cornerstone of democratic societies</w:t>
      </w:r>
      <w:r w:rsidR="00CA32CA">
        <w:rPr>
          <w:sz w:val="24"/>
        </w:rPr>
        <w:t>.</w:t>
      </w:r>
      <w:r>
        <w:rPr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CA32CA">
        <w:rPr>
          <w:sz w:val="24"/>
        </w:rPr>
        <w:t>.</w:t>
      </w:r>
      <w:r>
        <w:rPr>
          <w:sz w:val="24"/>
        </w:rPr>
        <w:t xml:space="preserve"> This exchange of ideas, where differing viewpoints are considered and evaluated, paves the way for informed decision-making and collective progress</w:t>
      </w:r>
      <w:r w:rsidR="00CA32CA">
        <w:rPr>
          <w:sz w:val="24"/>
        </w:rPr>
        <w:t>.</w:t>
      </w:r>
    </w:p>
    <w:p w:rsidR="00CD5CA2" w:rsidRDefault="007F78B4">
      <w:r>
        <w:rPr>
          <w:sz w:val="24"/>
        </w:rPr>
        <w:t>Finally, argumentation hones the mind into a sharp analytical tool</w:t>
      </w:r>
      <w:r w:rsidR="00CA32CA">
        <w:rPr>
          <w:sz w:val="24"/>
        </w:rPr>
        <w:t>.</w:t>
      </w:r>
      <w:r>
        <w:rPr>
          <w:sz w:val="24"/>
        </w:rPr>
        <w:t xml:space="preserve"> By deconstructing arguments, examining evidence, and identifying fallacies, students develop a keen eye for discerning truth from falsehood</w:t>
      </w:r>
      <w:r w:rsidR="00CA32CA">
        <w:rPr>
          <w:sz w:val="24"/>
        </w:rPr>
        <w:t>.</w:t>
      </w:r>
      <w:r>
        <w:rPr>
          <w:sz w:val="24"/>
        </w:rPr>
        <w:t xml:space="preserve"> They learn to question assumptions, challenge conventional wisdom, and make informed judgments</w:t>
      </w:r>
      <w:r w:rsidR="00CA32CA">
        <w:rPr>
          <w:sz w:val="24"/>
        </w:rPr>
        <w:t>.</w:t>
      </w:r>
      <w:r>
        <w:rPr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CA32CA">
        <w:rPr>
          <w:sz w:val="24"/>
        </w:rPr>
        <w:t>.</w:t>
      </w:r>
    </w:p>
    <w:p w:rsidR="00CD5CA2" w:rsidRDefault="00CD5CA2"/>
    <w:p w:rsidR="00CD5CA2" w:rsidRDefault="007F78B4">
      <w:r>
        <w:rPr>
          <w:sz w:val="28"/>
        </w:rPr>
        <w:lastRenderedPageBreak/>
        <w:t>Summary</w:t>
      </w:r>
    </w:p>
    <w:p w:rsidR="00CD5CA2" w:rsidRDefault="007F78B4">
      <w:r>
        <w:t>The art of argumentation is a vital skill for high school students, enabling them to construct persuasive arguments, engage in meaningful discussions, and develop critical thinking skills</w:t>
      </w:r>
      <w:r w:rsidR="00CA32CA">
        <w:t>.</w:t>
      </w:r>
      <w: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CA32CA">
        <w:t>.</w:t>
      </w:r>
    </w:p>
    <w:sectPr w:rsidR="00CD5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519331">
    <w:abstractNumId w:val="8"/>
  </w:num>
  <w:num w:numId="2" w16cid:durableId="1112630409">
    <w:abstractNumId w:val="6"/>
  </w:num>
  <w:num w:numId="3" w16cid:durableId="925646562">
    <w:abstractNumId w:val="5"/>
  </w:num>
  <w:num w:numId="4" w16cid:durableId="121307155">
    <w:abstractNumId w:val="4"/>
  </w:num>
  <w:num w:numId="5" w16cid:durableId="846208713">
    <w:abstractNumId w:val="7"/>
  </w:num>
  <w:num w:numId="6" w16cid:durableId="1759985907">
    <w:abstractNumId w:val="3"/>
  </w:num>
  <w:num w:numId="7" w16cid:durableId="1296716843">
    <w:abstractNumId w:val="2"/>
  </w:num>
  <w:num w:numId="8" w16cid:durableId="1178421683">
    <w:abstractNumId w:val="1"/>
  </w:num>
  <w:num w:numId="9" w16cid:durableId="76330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78B4"/>
    <w:rsid w:val="00AA1D8D"/>
    <w:rsid w:val="00B47730"/>
    <w:rsid w:val="00CA32CA"/>
    <w:rsid w:val="00CB0664"/>
    <w:rsid w:val="00CD5C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