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156" w:rsidRDefault="00552D30">
      <w:pPr>
        <w:jc w:val="center"/>
      </w:pPr>
      <w:r>
        <w:rPr>
          <w:sz w:val="44"/>
        </w:rPr>
        <w:t>The Fascinating World of Chemistry and Its Impact on our Lives</w:t>
      </w:r>
    </w:p>
    <w:p w:rsidR="00664156" w:rsidRDefault="00552D30">
      <w:pPr>
        <w:jc w:val="center"/>
      </w:pPr>
      <w:r>
        <w:rPr>
          <w:sz w:val="36"/>
        </w:rPr>
        <w:t>Alice Philips</w:t>
      </w:r>
      <w:r>
        <w:br/>
      </w:r>
      <w:r>
        <w:rPr>
          <w:sz w:val="32"/>
        </w:rPr>
        <w:t>alice</w:t>
      </w:r>
      <w:r w:rsidR="00612730">
        <w:rPr>
          <w:sz w:val="32"/>
        </w:rPr>
        <w:t>.</w:t>
      </w:r>
      <w:r>
        <w:rPr>
          <w:sz w:val="32"/>
        </w:rPr>
        <w:t>philips@educationalhub</w:t>
      </w:r>
      <w:r w:rsidR="00612730">
        <w:rPr>
          <w:sz w:val="32"/>
        </w:rPr>
        <w:t>.</w:t>
      </w:r>
      <w:r>
        <w:rPr>
          <w:sz w:val="32"/>
        </w:rPr>
        <w:t>org</w:t>
      </w:r>
    </w:p>
    <w:p w:rsidR="00664156" w:rsidRDefault="00552D30">
      <w:r>
        <w:rPr>
          <w:sz w:val="24"/>
        </w:rPr>
        <w:t>In the vast realm of science, chemistry stands as a captivating subject that unveils the secrets of matter and its interactions</w:t>
      </w:r>
      <w:r w:rsidR="00612730">
        <w:rPr>
          <w:sz w:val="24"/>
        </w:rPr>
        <w:t>.</w:t>
      </w:r>
      <w:r>
        <w:rPr>
          <w:sz w:val="24"/>
        </w:rPr>
        <w:t xml:space="preserve"> It delves into the intricate dance of elements, compounds, and molecules, unraveling the fundamental principles governing their behavior and properties</w:t>
      </w:r>
      <w:r w:rsidR="00612730">
        <w:rPr>
          <w:sz w:val="24"/>
        </w:rPr>
        <w:t>.</w:t>
      </w:r>
      <w:r>
        <w:rPr>
          <w:sz w:val="24"/>
        </w:rPr>
        <w:t xml:space="preserve"> Chemistry's influence is pervasive; it weaves its way into our daily lives, shaping the materials we use, the food we eat, and the medicines we rely on</w:t>
      </w:r>
      <w:r w:rsidR="00612730">
        <w:rPr>
          <w:sz w:val="24"/>
        </w:rPr>
        <w:t>.</w:t>
      </w:r>
      <w:r>
        <w:rPr>
          <w:sz w:val="24"/>
        </w:rPr>
        <w:t xml:space="preserve"> Through the study of chemistry, we embark on a journey of exploration, discovery, and innovation</w:t>
      </w:r>
      <w:r w:rsidR="00612730">
        <w:rPr>
          <w:sz w:val="24"/>
        </w:rPr>
        <w:t>.</w:t>
      </w:r>
    </w:p>
    <w:p w:rsidR="00664156" w:rsidRDefault="00552D30">
      <w:r>
        <w:rPr>
          <w:sz w:val="24"/>
        </w:rPr>
        <w:t>From the intricate interactions of atoms and molecules to the synthesis of revolutionary materials, chemistry has revolutionized the way we understand and manipulate the world around us</w:t>
      </w:r>
      <w:r w:rsidR="00612730">
        <w:rPr>
          <w:sz w:val="24"/>
        </w:rPr>
        <w:t>.</w:t>
      </w:r>
      <w:r>
        <w:rPr>
          <w:sz w:val="24"/>
        </w:rPr>
        <w:t xml:space="preserve"> It has transformed industries, leading to the development of innovative products, groundbreaking technologies, and life-saving medicines</w:t>
      </w:r>
      <w:r w:rsidR="00612730">
        <w:rPr>
          <w:sz w:val="24"/>
        </w:rPr>
        <w:t>.</w:t>
      </w:r>
      <w:r>
        <w:rPr>
          <w:sz w:val="24"/>
        </w:rPr>
        <w:t xml:space="preserve"> Chemistry's reach extends far beyond the laboratory; it touches every aspect of our existence, from the clothes we wear to the energy we consume</w:t>
      </w:r>
      <w:r w:rsidR="00612730">
        <w:rPr>
          <w:sz w:val="24"/>
        </w:rPr>
        <w:t>.</w:t>
      </w:r>
    </w:p>
    <w:p w:rsidR="00664156" w:rsidRDefault="00552D30">
      <w:r>
        <w:rPr>
          <w:sz w:val="24"/>
        </w:rPr>
        <w:t>The study of chemistry ignites a passion for discovery and fosters a deeper appreciation for the intricate interconnectedness of nature</w:t>
      </w:r>
      <w:r w:rsidR="00612730">
        <w:rPr>
          <w:sz w:val="24"/>
        </w:rPr>
        <w:t>.</w:t>
      </w:r>
      <w:r>
        <w:rPr>
          <w:sz w:val="24"/>
        </w:rPr>
        <w:t xml:space="preserve"> It provides a toolkit for understanding and problem-solving, empowering individuals to address global challenges ranging from climate change and sustainable energy to the development of cures for deadly diseases</w:t>
      </w:r>
      <w:r w:rsidR="00612730">
        <w:rPr>
          <w:sz w:val="24"/>
        </w:rPr>
        <w:t>.</w:t>
      </w:r>
      <w:r>
        <w:rPr>
          <w:sz w:val="24"/>
        </w:rPr>
        <w:t xml:space="preserve"> Chemistry empowers us to harness the transformative power of science to build a healthier, more sustainable, and prosperous world</w:t>
      </w:r>
      <w:r w:rsidR="00612730">
        <w:rPr>
          <w:sz w:val="24"/>
        </w:rPr>
        <w:t>.</w:t>
      </w:r>
    </w:p>
    <w:p w:rsidR="00664156" w:rsidRDefault="00664156"/>
    <w:p w:rsidR="00664156" w:rsidRDefault="00552D30">
      <w:r>
        <w:rPr>
          <w:sz w:val="28"/>
        </w:rPr>
        <w:t>Summary</w:t>
      </w:r>
    </w:p>
    <w:p w:rsidR="00664156" w:rsidRDefault="00552D30">
      <w:r>
        <w:t>Chemistry, with its exploration of matter's fundamental principles and interactions, unveils a world of wonders</w:t>
      </w:r>
      <w:r w:rsidR="00612730">
        <w:t>.</w:t>
      </w:r>
      <w:r>
        <w:t xml:space="preserve"> It impacts every aspect of our lives, from the materials we use to the medicines we rely on</w:t>
      </w:r>
      <w:r w:rsidR="00612730">
        <w:t>.</w:t>
      </w:r>
      <w:r>
        <w:t xml:space="preserve"> Studying chemistry ignites a </w:t>
      </w:r>
      <w:r>
        <w:lastRenderedPageBreak/>
        <w:t>passion for discovery, fosters problem-solving skills, and provides a deeper understanding of the world around us</w:t>
      </w:r>
      <w:r w:rsidR="00612730">
        <w:t>.</w:t>
      </w:r>
      <w:r>
        <w:t xml:space="preserve"> Its influence is far-reaching, extending from the laboratory to the global stage, driving innovation and addressing critical challenges</w:t>
      </w:r>
      <w:r w:rsidR="00612730">
        <w:t>.</w:t>
      </w:r>
      <w:r>
        <w:t xml:space="preserve"> Chemistry empowers us to harness the transformative power of science for the betterment of humanity</w:t>
      </w:r>
      <w:r w:rsidR="00612730">
        <w:t>.</w:t>
      </w:r>
    </w:p>
    <w:sectPr w:rsidR="006641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1917736">
    <w:abstractNumId w:val="8"/>
  </w:num>
  <w:num w:numId="2" w16cid:durableId="1508519198">
    <w:abstractNumId w:val="6"/>
  </w:num>
  <w:num w:numId="3" w16cid:durableId="865827019">
    <w:abstractNumId w:val="5"/>
  </w:num>
  <w:num w:numId="4" w16cid:durableId="1430928375">
    <w:abstractNumId w:val="4"/>
  </w:num>
  <w:num w:numId="5" w16cid:durableId="1843424375">
    <w:abstractNumId w:val="7"/>
  </w:num>
  <w:num w:numId="6" w16cid:durableId="1657951166">
    <w:abstractNumId w:val="3"/>
  </w:num>
  <w:num w:numId="7" w16cid:durableId="1670135683">
    <w:abstractNumId w:val="2"/>
  </w:num>
  <w:num w:numId="8" w16cid:durableId="1736507740">
    <w:abstractNumId w:val="1"/>
  </w:num>
  <w:num w:numId="9" w16cid:durableId="192040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D30"/>
    <w:rsid w:val="00612730"/>
    <w:rsid w:val="006641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