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26E" w:rsidRDefault="00BA3E5D">
      <w:pPr>
        <w:jc w:val="center"/>
      </w:pPr>
      <w:r>
        <w:rPr>
          <w:sz w:val="44"/>
        </w:rPr>
        <w:t>The Wonders of the Scientific World</w:t>
      </w:r>
    </w:p>
    <w:p w:rsidR="000D726E" w:rsidRDefault="00BA3E5D">
      <w:pPr>
        <w:jc w:val="center"/>
      </w:pPr>
      <w:r>
        <w:rPr>
          <w:sz w:val="36"/>
        </w:rPr>
        <w:t>Dr</w:t>
      </w:r>
      <w:r w:rsidR="006B681D">
        <w:rPr>
          <w:sz w:val="36"/>
        </w:rPr>
        <w:t>.</w:t>
      </w:r>
      <w:r>
        <w:rPr>
          <w:sz w:val="36"/>
        </w:rPr>
        <w:t xml:space="preserve"> Samantha Anderson</w:t>
      </w:r>
      <w:r>
        <w:br/>
      </w:r>
      <w:r>
        <w:rPr>
          <w:sz w:val="32"/>
        </w:rPr>
        <w:t>SamanthaAnderson</w:t>
      </w:r>
      <w:r w:rsidR="006B681D">
        <w:rPr>
          <w:sz w:val="32"/>
        </w:rPr>
        <w:t>.</w:t>
      </w:r>
      <w:r>
        <w:rPr>
          <w:sz w:val="32"/>
        </w:rPr>
        <w:t>Eduhub@gmail</w:t>
      </w:r>
      <w:r w:rsidR="006B681D">
        <w:rPr>
          <w:sz w:val="32"/>
        </w:rPr>
        <w:t>.</w:t>
      </w:r>
      <w:r>
        <w:rPr>
          <w:sz w:val="32"/>
        </w:rPr>
        <w:t>com</w:t>
      </w:r>
    </w:p>
    <w:p w:rsidR="000D726E" w:rsidRDefault="00BA3E5D">
      <w:r>
        <w:rPr>
          <w:sz w:val="24"/>
        </w:rPr>
        <w:t>In the realm of education, science stands tall as a beacon of knowledge and discovery, captivating the minds of young learners with its endless wonders</w:t>
      </w:r>
      <w:r w:rsidR="006B681D">
        <w:rPr>
          <w:sz w:val="24"/>
        </w:rPr>
        <w:t>.</w:t>
      </w:r>
      <w:r>
        <w:rPr>
          <w:sz w:val="24"/>
        </w:rPr>
        <w:t xml:space="preserve"> From the microscopic realm of atoms and molecules to the vast expanse of the cosmos, science offers an extraordinary journey of exploration and understanding</w:t>
      </w:r>
      <w:r w:rsidR="006B681D">
        <w:rPr>
          <w:sz w:val="24"/>
        </w:rPr>
        <w:t>.</w:t>
      </w:r>
      <w:r>
        <w:rPr>
          <w:sz w:val="24"/>
        </w:rPr>
        <w:t xml:space="preserve"> Through the study of science, students embark on an intellectual odyssey, unraveling the mysteries of the natural world and cultivating a profound appreciation for the intricate workings of the universe</w:t>
      </w:r>
      <w:r w:rsidR="006B681D">
        <w:rPr>
          <w:sz w:val="24"/>
        </w:rPr>
        <w:t>.</w:t>
      </w:r>
      <w:r>
        <w:rPr>
          <w:sz w:val="24"/>
        </w:rPr>
        <w:t xml:space="preserve"> It is in this pursuit of knowledge that the true beauty and significance of science are revealed, inspiring generations of young minds to embrace the wonders that surround them</w:t>
      </w:r>
      <w:r w:rsidR="006B681D">
        <w:rPr>
          <w:sz w:val="24"/>
        </w:rPr>
        <w:t>.</w:t>
      </w:r>
    </w:p>
    <w:p w:rsidR="000D726E" w:rsidRDefault="00BA3E5D">
      <w:r>
        <w:rPr>
          <w:sz w:val="24"/>
        </w:rPr>
        <w:t>In the laboratories and classrooms, students don their scientific aprons, eager to unravel the secrets of nature</w:t>
      </w:r>
      <w:r w:rsidR="006B681D">
        <w:rPr>
          <w:sz w:val="24"/>
        </w:rPr>
        <w:t>.</w:t>
      </w:r>
      <w:r>
        <w:rPr>
          <w:sz w:val="24"/>
        </w:rPr>
        <w:t xml:space="preserve"> They embark on experiments, meticulously following procedures, and analyzing results with keen observation</w:t>
      </w:r>
      <w:r w:rsidR="006B681D">
        <w:rPr>
          <w:sz w:val="24"/>
        </w:rPr>
        <w:t>.</w:t>
      </w:r>
      <w:r>
        <w:rPr>
          <w:sz w:val="24"/>
        </w:rPr>
        <w:t xml:space="preserve"> As they delve into the realms of chemistry, biology, and physics, they discover the fundamental principles that govern the interactions between matter and energy</w:t>
      </w:r>
      <w:r w:rsidR="006B681D">
        <w:rPr>
          <w:sz w:val="24"/>
        </w:rPr>
        <w:t>.</w:t>
      </w:r>
      <w:r>
        <w:rPr>
          <w:sz w:val="24"/>
        </w:rPr>
        <w:t xml:space="preserve"> They explore the intricate workings of living organisms, marveling at the elegance of biological processes</w:t>
      </w:r>
      <w:r w:rsidR="006B681D">
        <w:rPr>
          <w:sz w:val="24"/>
        </w:rPr>
        <w:t>.</w:t>
      </w:r>
      <w:r>
        <w:rPr>
          <w:sz w:val="24"/>
        </w:rPr>
        <w:t xml:space="preserve"> Through these investigations, students gain a deeper understanding of the natural world, developing critical thinking skills and a thirst for knowledge that will serve them long after they leave the classroom</w:t>
      </w:r>
      <w:r w:rsidR="006B681D">
        <w:rPr>
          <w:sz w:val="24"/>
        </w:rPr>
        <w:t>.</w:t>
      </w:r>
    </w:p>
    <w:p w:rsidR="000D726E" w:rsidRDefault="00BA3E5D">
      <w:r>
        <w:rPr>
          <w:sz w:val="24"/>
        </w:rPr>
        <w:t>Beyond the confines of the laboratory, science extends its reach into the vastness of space, inviting students to contemplate the mysteries of the universe</w:t>
      </w:r>
      <w:r w:rsidR="006B681D">
        <w:rPr>
          <w:sz w:val="24"/>
        </w:rPr>
        <w:t>.</w:t>
      </w:r>
      <w:r>
        <w:rPr>
          <w:sz w:val="24"/>
        </w:rPr>
        <w:t xml:space="preserve"> They study the intricate movements of celestial bodies, unraveling the secrets of planetary motion and the origins of life itself</w:t>
      </w:r>
      <w:r w:rsidR="006B681D">
        <w:rPr>
          <w:sz w:val="24"/>
        </w:rPr>
        <w:t>.</w:t>
      </w:r>
      <w:r>
        <w:rPr>
          <w:sz w:val="24"/>
        </w:rPr>
        <w:t xml:space="preserve"> Through astronomy and astrophysics, students gain a profound appreciation for the interconnectedness of all things, realizing their place within the boundless expanse of the cosmos</w:t>
      </w:r>
      <w:r w:rsidR="006B681D">
        <w:rPr>
          <w:sz w:val="24"/>
        </w:rPr>
        <w:t>.</w:t>
      </w:r>
      <w:r>
        <w:rPr>
          <w:sz w:val="24"/>
        </w:rPr>
        <w:t xml:space="preserve"> As they learn about the wonders of the universe, they develop a sense of cosmic awe and a newfound perspective on their existence</w:t>
      </w:r>
      <w:r w:rsidR="006B681D">
        <w:rPr>
          <w:sz w:val="24"/>
        </w:rPr>
        <w:t>.</w:t>
      </w:r>
    </w:p>
    <w:p w:rsidR="000D726E" w:rsidRDefault="000D726E"/>
    <w:p w:rsidR="000D726E" w:rsidRDefault="00BA3E5D">
      <w:r>
        <w:rPr>
          <w:sz w:val="28"/>
        </w:rPr>
        <w:t>Summary</w:t>
      </w:r>
    </w:p>
    <w:p w:rsidR="000D726E" w:rsidRDefault="00BA3E5D">
      <w:r>
        <w:t>The study of science in high school is a journey of exploration, discovery, and wonder</w:t>
      </w:r>
      <w:r w:rsidR="006B681D">
        <w:t>.</w:t>
      </w:r>
      <w:r>
        <w:t xml:space="preserve"> It captivates young minds with the mysteries of the natural world, inspiring them to unravel the secrets of the universe</w:t>
      </w:r>
      <w:r w:rsidR="006B681D">
        <w:t>.</w:t>
      </w:r>
      <w:r>
        <w:t xml:space="preserve"> Through hands-on experiments, students gain a deeper understanding of fundamental principles, while also developing critical thinking skills and a passion for knowledge</w:t>
      </w:r>
      <w:r w:rsidR="006B681D">
        <w:t>.</w:t>
      </w:r>
      <w:r>
        <w:t xml:space="preserve"> Science extends beyond the classroom, inviting students to contemplate the vastness of space and their place within it</w:t>
      </w:r>
      <w:r w:rsidR="006B681D">
        <w:t>.</w:t>
      </w:r>
      <w:r>
        <w:t xml:space="preserve"> It fosters a sense of awe and interconnectedness, shaping their perspective on the world and inspiring them to pursue a lifelong journey of scientific discovery</w:t>
      </w:r>
      <w:r w:rsidR="006B681D">
        <w:t>.</w:t>
      </w:r>
    </w:p>
    <w:sectPr w:rsidR="000D7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868512">
    <w:abstractNumId w:val="8"/>
  </w:num>
  <w:num w:numId="2" w16cid:durableId="468401773">
    <w:abstractNumId w:val="6"/>
  </w:num>
  <w:num w:numId="3" w16cid:durableId="1523279784">
    <w:abstractNumId w:val="5"/>
  </w:num>
  <w:num w:numId="4" w16cid:durableId="172959145">
    <w:abstractNumId w:val="4"/>
  </w:num>
  <w:num w:numId="5" w16cid:durableId="976375062">
    <w:abstractNumId w:val="7"/>
  </w:num>
  <w:num w:numId="6" w16cid:durableId="479081506">
    <w:abstractNumId w:val="3"/>
  </w:num>
  <w:num w:numId="7" w16cid:durableId="1525903624">
    <w:abstractNumId w:val="2"/>
  </w:num>
  <w:num w:numId="8" w16cid:durableId="1937210853">
    <w:abstractNumId w:val="1"/>
  </w:num>
  <w:num w:numId="9" w16cid:durableId="192892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6E"/>
    <w:rsid w:val="0015074B"/>
    <w:rsid w:val="0029639D"/>
    <w:rsid w:val="00326F90"/>
    <w:rsid w:val="006B681D"/>
    <w:rsid w:val="00AA1D8D"/>
    <w:rsid w:val="00B47730"/>
    <w:rsid w:val="00BA3E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