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A02" w:rsidRDefault="00034AA5">
      <w:pPr>
        <w:jc w:val="center"/>
      </w:pPr>
      <w:r>
        <w:rPr>
          <w:sz w:val="44"/>
        </w:rPr>
        <w:t>Delving into the Realm of Mathematics: The Symphony of Numbers</w:t>
      </w:r>
    </w:p>
    <w:p w:rsidR="00C34A02" w:rsidRDefault="00034AA5">
      <w:pPr>
        <w:jc w:val="center"/>
      </w:pPr>
      <w:r>
        <w:rPr>
          <w:sz w:val="36"/>
        </w:rPr>
        <w:t>Albert D</w:t>
      </w:r>
      <w:r w:rsidR="00B727FC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B727FC">
        <w:rPr>
          <w:sz w:val="32"/>
        </w:rPr>
        <w:t>.</w:t>
      </w:r>
      <w:r>
        <w:rPr>
          <w:sz w:val="32"/>
        </w:rPr>
        <w:t>in</w:t>
      </w:r>
    </w:p>
    <w:p w:rsidR="00C34A02" w:rsidRDefault="00034AA5">
      <w:r>
        <w:rPr>
          <w:sz w:val="24"/>
        </w:rPr>
        <w:t>In the realm of academics, few disciplines capture the beauty of abstract thought and intellectual rigor like mathematics</w:t>
      </w:r>
      <w:r w:rsidR="00B727FC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B727FC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B727FC">
        <w:rPr>
          <w:sz w:val="24"/>
        </w:rPr>
        <w:t>.</w:t>
      </w:r>
    </w:p>
    <w:p w:rsidR="00C34A02" w:rsidRDefault="00034AA5">
      <w:r>
        <w:rPr>
          <w:sz w:val="24"/>
        </w:rPr>
        <w:t>Mathematics is the language of logic and reason, a tool that empowers us to understand the world around us</w:t>
      </w:r>
      <w:r w:rsidR="00B727FC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B727FC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B727FC">
        <w:rPr>
          <w:sz w:val="24"/>
        </w:rPr>
        <w:t>.</w:t>
      </w:r>
    </w:p>
    <w:p w:rsidR="00C34A02" w:rsidRDefault="00034AA5">
      <w:r>
        <w:rPr>
          <w:sz w:val="24"/>
        </w:rPr>
        <w:t>As students immerse themselves in the world of mathematics, they develop a profound sense of curiosity and a keen eye for patterns</w:t>
      </w:r>
      <w:r w:rsidR="00B727FC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B727FC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B727FC">
        <w:rPr>
          <w:sz w:val="24"/>
        </w:rPr>
        <w:t>.</w:t>
      </w:r>
    </w:p>
    <w:p w:rsidR="00C34A02" w:rsidRDefault="00034AA5">
      <w:r>
        <w:rPr>
          <w:sz w:val="24"/>
        </w:rPr>
        <w:t>Body:</w:t>
      </w:r>
    </w:p>
    <w:p w:rsidR="00C34A02" w:rsidRDefault="00034AA5">
      <w:r>
        <w:rPr>
          <w:sz w:val="24"/>
        </w:rPr>
        <w:t>* Paragraph 1: The Aesthetic Charm of Mathematics:</w:t>
      </w:r>
    </w:p>
    <w:p w:rsidR="00C34A02" w:rsidRDefault="00034AA5">
      <w:r>
        <w:rPr>
          <w:sz w:val="24"/>
        </w:rPr>
        <w:t>Mathematics has an inherent aesthetic appeal that captivates the human mind</w:t>
      </w:r>
      <w:r w:rsidR="00B727FC">
        <w:rPr>
          <w:sz w:val="24"/>
        </w:rPr>
        <w:t>.</w:t>
      </w:r>
      <w:r>
        <w:rPr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B727FC">
        <w:rPr>
          <w:sz w:val="24"/>
        </w:rPr>
        <w:t>.</w:t>
      </w:r>
      <w:r>
        <w:rPr>
          <w:sz w:val="24"/>
        </w:rPr>
        <w:t xml:space="preserve"> This aesthetic dimension of mathematics </w:t>
      </w:r>
      <w:r>
        <w:rPr>
          <w:sz w:val="24"/>
        </w:rPr>
        <w:lastRenderedPageBreak/>
        <w:t>not only enhances its beauty but also reinforces its universal nature</w:t>
      </w:r>
      <w:r w:rsidR="00B727FC">
        <w:rPr>
          <w:sz w:val="24"/>
        </w:rPr>
        <w:t>.</w:t>
      </w:r>
      <w:r>
        <w:rPr>
          <w:sz w:val="24"/>
        </w:rPr>
        <w:t xml:space="preserve"> It has been said that mathematics is the music of reason, with its own unique melodies, rhythms, and harmonies</w:t>
      </w:r>
      <w:r w:rsidR="00B727FC">
        <w:rPr>
          <w:sz w:val="24"/>
        </w:rPr>
        <w:t>.</w:t>
      </w:r>
    </w:p>
    <w:p w:rsidR="00C34A02" w:rsidRDefault="00034AA5">
      <w:r>
        <w:rPr>
          <w:sz w:val="24"/>
        </w:rPr>
        <w:t>* Paragraph 2: Mathematics in Everyday Life:</w:t>
      </w:r>
    </w:p>
    <w:p w:rsidR="00C34A02" w:rsidRDefault="00034AA5">
      <w:r>
        <w:rPr>
          <w:sz w:val="24"/>
        </w:rPr>
        <w:t>The practical applications of mathematics extend far beyond the classroom walls</w:t>
      </w:r>
      <w:r w:rsidR="00B727FC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plays a vital role in shaping our modern world</w:t>
      </w:r>
      <w:r w:rsidR="00B727FC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B727FC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B727FC">
        <w:rPr>
          <w:sz w:val="24"/>
        </w:rPr>
        <w:t>.</w:t>
      </w:r>
    </w:p>
    <w:p w:rsidR="00C34A02" w:rsidRDefault="00034AA5">
      <w:r>
        <w:rPr>
          <w:sz w:val="24"/>
        </w:rPr>
        <w:t>* Paragraph 3: Mathematical Thinking and Personal Growth:</w:t>
      </w:r>
    </w:p>
    <w:p w:rsidR="00C34A02" w:rsidRDefault="00034AA5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B727FC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B727FC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B727FC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B727FC">
        <w:rPr>
          <w:sz w:val="24"/>
        </w:rPr>
        <w:t>.</w:t>
      </w:r>
    </w:p>
    <w:p w:rsidR="00C34A02" w:rsidRDefault="00C34A02"/>
    <w:p w:rsidR="00C34A02" w:rsidRDefault="00034AA5">
      <w:r>
        <w:rPr>
          <w:sz w:val="28"/>
        </w:rPr>
        <w:t>Summary</w:t>
      </w:r>
    </w:p>
    <w:p w:rsidR="00C34A02" w:rsidRDefault="00034AA5">
      <w:r>
        <w:t>Mathematics is an elegant and intricate system of thought that captivates the human mind</w:t>
      </w:r>
      <w:r w:rsidR="00B727FC">
        <w:t>.</w:t>
      </w:r>
      <w:r>
        <w:t xml:space="preserve"> Its study enriches our understanding of the world and empowers us to solve problems creatively and systematically</w:t>
      </w:r>
      <w:r w:rsidR="00B727FC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B727FC">
        <w:t>.</w:t>
      </w:r>
      <w:r>
        <w:t xml:space="preserve"> As students embark on their mathematical journey, they discover the symphony of numbers, a harmonious composition of logic, reason, and creativity</w:t>
      </w:r>
      <w:r w:rsidR="00B727FC">
        <w:t>.</w:t>
      </w:r>
    </w:p>
    <w:sectPr w:rsidR="00C34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340050">
    <w:abstractNumId w:val="8"/>
  </w:num>
  <w:num w:numId="2" w16cid:durableId="414132904">
    <w:abstractNumId w:val="6"/>
  </w:num>
  <w:num w:numId="3" w16cid:durableId="1742559454">
    <w:abstractNumId w:val="5"/>
  </w:num>
  <w:num w:numId="4" w16cid:durableId="170029225">
    <w:abstractNumId w:val="4"/>
  </w:num>
  <w:num w:numId="5" w16cid:durableId="54857522">
    <w:abstractNumId w:val="7"/>
  </w:num>
  <w:num w:numId="6" w16cid:durableId="659888323">
    <w:abstractNumId w:val="3"/>
  </w:num>
  <w:num w:numId="7" w16cid:durableId="1896744769">
    <w:abstractNumId w:val="2"/>
  </w:num>
  <w:num w:numId="8" w16cid:durableId="1895123092">
    <w:abstractNumId w:val="1"/>
  </w:num>
  <w:num w:numId="9" w16cid:durableId="18357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AA5"/>
    <w:rsid w:val="0006063C"/>
    <w:rsid w:val="0015074B"/>
    <w:rsid w:val="0029639D"/>
    <w:rsid w:val="00326F90"/>
    <w:rsid w:val="00AA1D8D"/>
    <w:rsid w:val="00B47730"/>
    <w:rsid w:val="00B727FC"/>
    <w:rsid w:val="00C34A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