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937" w:rsidRDefault="00B016B3">
      <w:pPr>
        <w:jc w:val="center"/>
      </w:pPr>
      <w:r>
        <w:rPr>
          <w:sz w:val="44"/>
        </w:rPr>
        <w:t>Unraveling the Enigmatic Symphony of Biology: Unveiling Life's Symphony</w:t>
      </w:r>
    </w:p>
    <w:p w:rsidR="00D84937" w:rsidRDefault="00B016B3">
      <w:pPr>
        <w:jc w:val="center"/>
      </w:pPr>
      <w:r>
        <w:rPr>
          <w:sz w:val="36"/>
        </w:rPr>
        <w:t>Jacques Bernard</w:t>
      </w:r>
      <w:r>
        <w:br/>
      </w:r>
      <w:r>
        <w:rPr>
          <w:sz w:val="32"/>
        </w:rPr>
        <w:t>jbernard86@gmail</w:t>
      </w:r>
      <w:r w:rsidR="00100E2F">
        <w:rPr>
          <w:sz w:val="32"/>
        </w:rPr>
        <w:t>.</w:t>
      </w:r>
      <w:r>
        <w:rPr>
          <w:sz w:val="32"/>
        </w:rPr>
        <w:t>org</w:t>
      </w:r>
    </w:p>
    <w:p w:rsidR="00D84937" w:rsidRDefault="00B016B3">
      <w:r>
        <w:rPr>
          <w:sz w:val="24"/>
        </w:rPr>
        <w:t>In the realm of science, biology stands as an intricate enigma, a tapestry of interconnected phenomena that orchestrates the symphony of life</w:t>
      </w:r>
      <w:r w:rsidR="00100E2F">
        <w:rPr>
          <w:sz w:val="24"/>
        </w:rPr>
        <w:t>.</w:t>
      </w:r>
      <w:r>
        <w:rPr>
          <w:sz w:val="24"/>
        </w:rPr>
        <w:t xml:space="preserve"> From the tiniest microbe to the colossal whale, the study of biology unveils the secrets of existence and unravels the enigmatic dance of living organisms</w:t>
      </w:r>
      <w:r w:rsidR="00100E2F">
        <w:rPr>
          <w:sz w:val="24"/>
        </w:rPr>
        <w:t>.</w:t>
      </w:r>
      <w:r>
        <w:rPr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100E2F">
        <w:rPr>
          <w:sz w:val="24"/>
        </w:rPr>
        <w:t>.</w:t>
      </w:r>
    </w:p>
    <w:p w:rsidR="00D84937" w:rsidRDefault="00B016B3">
      <w:r>
        <w:rPr>
          <w:sz w:val="24"/>
        </w:rPr>
        <w:t>Biology, the scientific study of life, captivates us with its exquisite complexity and profound beauty</w:t>
      </w:r>
      <w:r w:rsidR="00100E2F">
        <w:rPr>
          <w:sz w:val="24"/>
        </w:rPr>
        <w:t>.</w:t>
      </w:r>
      <w:r>
        <w:rPr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100E2F">
        <w:rPr>
          <w:sz w:val="24"/>
        </w:rPr>
        <w:t>.</w:t>
      </w:r>
      <w:r>
        <w:rPr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100E2F">
        <w:rPr>
          <w:sz w:val="24"/>
        </w:rPr>
        <w:t>.</w:t>
      </w:r>
    </w:p>
    <w:p w:rsidR="00D84937" w:rsidRDefault="00B016B3">
      <w:r>
        <w:rPr>
          <w:sz w:val="24"/>
        </w:rPr>
        <w:t>With its vast scope and impactful discoveries, biology has played a transformative role in shaping our understanding of the world</w:t>
      </w:r>
      <w:r w:rsidR="00100E2F">
        <w:rPr>
          <w:sz w:val="24"/>
        </w:rPr>
        <w:t>.</w:t>
      </w:r>
      <w:r>
        <w:rPr>
          <w:sz w:val="24"/>
        </w:rPr>
        <w:t xml:space="preserve"> It has revolutionized medicine, leading to groundbreaking treatments and therapies that have improved countless lives</w:t>
      </w:r>
      <w:r w:rsidR="00100E2F">
        <w:rPr>
          <w:sz w:val="24"/>
        </w:rPr>
        <w:t>.</w:t>
      </w:r>
      <w:r>
        <w:rPr>
          <w:sz w:val="24"/>
        </w:rPr>
        <w:t xml:space="preserve"> It has fueled agricultural advancements, increasing crop yields and ensuring food security for a growing population</w:t>
      </w:r>
      <w:r w:rsidR="00100E2F">
        <w:rPr>
          <w:sz w:val="24"/>
        </w:rPr>
        <w:t>.</w:t>
      </w:r>
      <w:r>
        <w:rPr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100E2F">
        <w:rPr>
          <w:sz w:val="24"/>
        </w:rPr>
        <w:t>.</w:t>
      </w:r>
    </w:p>
    <w:p w:rsidR="00D84937" w:rsidRDefault="00B016B3">
      <w:r>
        <w:rPr>
          <w:sz w:val="24"/>
        </w:rPr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100E2F">
        <w:rPr>
          <w:sz w:val="24"/>
        </w:rPr>
        <w:t>.</w:t>
      </w:r>
      <w:r>
        <w:rPr>
          <w:sz w:val="24"/>
        </w:rPr>
        <w:t xml:space="preserve"> We unravel the secrets of </w:t>
      </w:r>
      <w:r>
        <w:rPr>
          <w:sz w:val="24"/>
        </w:rPr>
        <w:lastRenderedPageBreak/>
        <w:t>genetics, the blueprint of life, and explore the remarkable diversity of species, each with unique adaptations and evolutionary histories</w:t>
      </w:r>
      <w:r w:rsidR="00100E2F">
        <w:rPr>
          <w:sz w:val="24"/>
        </w:rPr>
        <w:t>.</w:t>
      </w:r>
      <w:r>
        <w:rPr>
          <w:sz w:val="24"/>
        </w:rPr>
        <w:t xml:space="preserve"> Biology unveils the delicate balance of ecosystems, the interdependence of organisms, and the profound impact of human activities on the natural world</w:t>
      </w:r>
      <w:r w:rsidR="00100E2F">
        <w:rPr>
          <w:sz w:val="24"/>
        </w:rPr>
        <w:t>.</w:t>
      </w:r>
    </w:p>
    <w:p w:rsidR="00D84937" w:rsidRDefault="00D84937"/>
    <w:p w:rsidR="00D84937" w:rsidRDefault="00B016B3">
      <w:r>
        <w:rPr>
          <w:sz w:val="28"/>
        </w:rPr>
        <w:t>Summary</w:t>
      </w:r>
    </w:p>
    <w:p w:rsidR="00D84937" w:rsidRDefault="00B016B3">
      <w:r>
        <w:t>Biology, the study of life, delves into the intricacies and wonders of living organisms</w:t>
      </w:r>
      <w:r w:rsidR="00100E2F">
        <w:t>.</w:t>
      </w:r>
      <w:r>
        <w:t xml:space="preserve"> From the tiniest microbe to the vast ecosystems, biology unravels the mechanisms underlying life's processes and explores the interconnectedness of all living things</w:t>
      </w:r>
      <w:r w:rsidR="00100E2F">
        <w:t>.</w:t>
      </w:r>
      <w:r>
        <w:t xml:space="preserve"> The field encompasses a diverse array of subdisciplines, each contributing to our understanding of the natural world</w:t>
      </w:r>
      <w:r w:rsidR="00100E2F">
        <w:t>.</w:t>
      </w:r>
      <w: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100E2F">
        <w:t>.</w:t>
      </w:r>
    </w:p>
    <w:sectPr w:rsidR="00D84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707563">
    <w:abstractNumId w:val="8"/>
  </w:num>
  <w:num w:numId="2" w16cid:durableId="280957381">
    <w:abstractNumId w:val="6"/>
  </w:num>
  <w:num w:numId="3" w16cid:durableId="2144931443">
    <w:abstractNumId w:val="5"/>
  </w:num>
  <w:num w:numId="4" w16cid:durableId="820805517">
    <w:abstractNumId w:val="4"/>
  </w:num>
  <w:num w:numId="5" w16cid:durableId="862674830">
    <w:abstractNumId w:val="7"/>
  </w:num>
  <w:num w:numId="6" w16cid:durableId="1583415302">
    <w:abstractNumId w:val="3"/>
  </w:num>
  <w:num w:numId="7" w16cid:durableId="2144880987">
    <w:abstractNumId w:val="2"/>
  </w:num>
  <w:num w:numId="8" w16cid:durableId="1887332393">
    <w:abstractNumId w:val="1"/>
  </w:num>
  <w:num w:numId="9" w16cid:durableId="214612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E2F"/>
    <w:rsid w:val="0015074B"/>
    <w:rsid w:val="0029639D"/>
    <w:rsid w:val="00326F90"/>
    <w:rsid w:val="00AA1D8D"/>
    <w:rsid w:val="00B016B3"/>
    <w:rsid w:val="00B47730"/>
    <w:rsid w:val="00CB0664"/>
    <w:rsid w:val="00D849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