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627" w:rsidRDefault="00710411">
      <w:pPr>
        <w:jc w:val="center"/>
      </w:pPr>
      <w:r>
        <w:rPr>
          <w:sz w:val="44"/>
        </w:rPr>
        <w:t>Unlocking a World of Knowledge: The Wonders of Mathematics</w:t>
      </w:r>
    </w:p>
    <w:p w:rsidR="00740627" w:rsidRDefault="00710411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5A029C">
        <w:rPr>
          <w:sz w:val="32"/>
        </w:rPr>
        <w:t>.</w:t>
      </w:r>
      <w:r>
        <w:rPr>
          <w:sz w:val="32"/>
        </w:rPr>
        <w:t>com</w:t>
      </w:r>
    </w:p>
    <w:p w:rsidR="00740627" w:rsidRDefault="00710411">
      <w:r>
        <w:rPr>
          <w:sz w:val="24"/>
        </w:rPr>
        <w:t>Journey with us into the realm of Mathematics, a fascinating and vast subject that touches all aspects of our lives</w:t>
      </w:r>
      <w:r w:rsidR="005A029C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5A029C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5A029C">
        <w:rPr>
          <w:sz w:val="24"/>
        </w:rPr>
        <w:t>.</w:t>
      </w:r>
    </w:p>
    <w:p w:rsidR="00740627" w:rsidRDefault="00710411">
      <w:r>
        <w:rPr>
          <w:sz w:val="24"/>
        </w:rPr>
        <w:t>Mathematics unravels the mysteries of the universe, providing a framework for understanding its intricate workings</w:t>
      </w:r>
      <w:r w:rsidR="005A029C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5A029C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5A029C">
        <w:rPr>
          <w:sz w:val="24"/>
        </w:rPr>
        <w:t>.</w:t>
      </w:r>
    </w:p>
    <w:p w:rsidR="00740627" w:rsidRDefault="00710411">
      <w:r>
        <w:rPr>
          <w:sz w:val="24"/>
        </w:rPr>
        <w:t>Moreover, Mathematics empowers us to solve real-world problems, propelling human progress</w:t>
      </w:r>
      <w:r w:rsidR="005A029C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5A029C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5A029C">
        <w:rPr>
          <w:sz w:val="24"/>
        </w:rPr>
        <w:t>.</w:t>
      </w:r>
    </w:p>
    <w:p w:rsidR="00740627" w:rsidRDefault="00740627"/>
    <w:p w:rsidR="00740627" w:rsidRDefault="00710411">
      <w:r>
        <w:rPr>
          <w:sz w:val="28"/>
        </w:rPr>
        <w:t>Summary</w:t>
      </w:r>
    </w:p>
    <w:p w:rsidR="00740627" w:rsidRDefault="00710411">
      <w:r>
        <w:t>In the realm of Mathematics, we delve into the mysteries of the universe, the workings of our world, and the advancements of human civilization</w:t>
      </w:r>
      <w:r w:rsidR="005A029C">
        <w:t>.</w:t>
      </w:r>
      <w:r>
        <w:t xml:space="preserve"> Mathematics empowers us with a universal language to understand complex patterns, solve real-world problems, and drive technological progress</w:t>
      </w:r>
      <w:r w:rsidR="005A029C">
        <w:t>.</w:t>
      </w:r>
      <w:r>
        <w:t xml:space="preserve"> It equips us with the tools to understand our surroundings, make informed decisions, and contribute to the betterment of society</w:t>
      </w:r>
      <w:r w:rsidR="005A029C">
        <w:t>.</w:t>
      </w:r>
      <w:r>
        <w:t xml:space="preserve"> As we continue our journey in Mathematics, we uncover new wonders and unlock new possibilities</w:t>
      </w:r>
      <w:r w:rsidR="005A029C">
        <w:t>.</w:t>
      </w:r>
    </w:p>
    <w:sectPr w:rsidR="00740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074977">
    <w:abstractNumId w:val="8"/>
  </w:num>
  <w:num w:numId="2" w16cid:durableId="1255938702">
    <w:abstractNumId w:val="6"/>
  </w:num>
  <w:num w:numId="3" w16cid:durableId="372194078">
    <w:abstractNumId w:val="5"/>
  </w:num>
  <w:num w:numId="4" w16cid:durableId="166873984">
    <w:abstractNumId w:val="4"/>
  </w:num>
  <w:num w:numId="5" w16cid:durableId="325941760">
    <w:abstractNumId w:val="7"/>
  </w:num>
  <w:num w:numId="6" w16cid:durableId="125202275">
    <w:abstractNumId w:val="3"/>
  </w:num>
  <w:num w:numId="7" w16cid:durableId="1577859718">
    <w:abstractNumId w:val="2"/>
  </w:num>
  <w:num w:numId="8" w16cid:durableId="671879411">
    <w:abstractNumId w:val="1"/>
  </w:num>
  <w:num w:numId="9" w16cid:durableId="10515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29C"/>
    <w:rsid w:val="00710411"/>
    <w:rsid w:val="007406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