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0B3" w:rsidRDefault="00942495">
      <w:pPr>
        <w:jc w:val="center"/>
      </w:pPr>
      <w:r>
        <w:rPr>
          <w:sz w:val="44"/>
        </w:rPr>
        <w:t>Unveiling the Enigmatic Symphony of Chemistry</w:t>
      </w:r>
    </w:p>
    <w:p w:rsidR="009540B3" w:rsidRDefault="00942495">
      <w:pPr>
        <w:jc w:val="center"/>
      </w:pPr>
      <w:r>
        <w:rPr>
          <w:sz w:val="36"/>
        </w:rPr>
        <w:t>Clara Morgan</w:t>
      </w:r>
      <w:r>
        <w:br/>
      </w:r>
      <w:r>
        <w:rPr>
          <w:sz w:val="32"/>
        </w:rPr>
        <w:t>claramorgan@eduworld</w:t>
      </w:r>
      <w:r w:rsidR="009D4885">
        <w:rPr>
          <w:sz w:val="32"/>
        </w:rPr>
        <w:t>.</w:t>
      </w:r>
      <w:r>
        <w:rPr>
          <w:sz w:val="32"/>
        </w:rPr>
        <w:t>org</w:t>
      </w:r>
    </w:p>
    <w:p w:rsidR="009540B3" w:rsidRDefault="00942495">
      <w:r>
        <w:rPr>
          <w:sz w:val="24"/>
        </w:rPr>
        <w:t>Chemistry, the enigmatic dance of elements and molecules, holds the key to unlocking the secrets of matter and its transformations</w:t>
      </w:r>
      <w:r w:rsidR="009D4885">
        <w:rPr>
          <w:sz w:val="24"/>
        </w:rPr>
        <w:t>.</w:t>
      </w:r>
      <w:r>
        <w:rPr>
          <w:sz w:val="24"/>
        </w:rPr>
        <w:t xml:space="preserve"> This captivating science weaves a intricate tapestry of interactions, unfolding a world of infinite wonder</w:t>
      </w:r>
      <w:r w:rsidR="009D4885">
        <w:rPr>
          <w:sz w:val="24"/>
        </w:rPr>
        <w:t>.</w:t>
      </w:r>
      <w:r>
        <w:rPr>
          <w:sz w:val="24"/>
        </w:rPr>
        <w:t xml:space="preserve"> From the mundane to the extraordinary, chemistry touches every aspect of our lives, shaping the world we inhabit</w:t>
      </w:r>
      <w:r w:rsidR="009D4885">
        <w:rPr>
          <w:sz w:val="24"/>
        </w:rPr>
        <w:t>.</w:t>
      </w:r>
      <w:r>
        <w:rPr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9D4885">
        <w:rPr>
          <w:sz w:val="24"/>
        </w:rPr>
        <w:t>.</w:t>
      </w:r>
    </w:p>
    <w:p w:rsidR="009540B3" w:rsidRDefault="00942495">
      <w:r>
        <w:rPr>
          <w:sz w:val="24"/>
        </w:rPr>
        <w:t>Unveiling the Enigmatic Symphony of Chemistry:</w:t>
      </w:r>
      <w:r>
        <w:rPr>
          <w:sz w:val="24"/>
        </w:rPr>
        <w:br/>
        <w:t>Chemistry is an experimental science that studies the composition, structure, properties, and changes that occur in matter</w:t>
      </w:r>
      <w:r w:rsidR="009D4885">
        <w:rPr>
          <w:sz w:val="24"/>
        </w:rPr>
        <w:t>.</w:t>
      </w:r>
      <w:r>
        <w:rPr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9D4885">
        <w:rPr>
          <w:sz w:val="24"/>
        </w:rPr>
        <w:t>.</w:t>
      </w:r>
      <w:r>
        <w:rPr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9D4885">
        <w:rPr>
          <w:sz w:val="24"/>
        </w:rPr>
        <w:t>.</w:t>
      </w:r>
      <w:r>
        <w:rPr>
          <w:sz w:val="24"/>
        </w:rPr>
        <w:t xml:space="preserve"> Chemistry unveils the fundamental building blocks of matter, revealing the subatomic world of atoms and molecules</w:t>
      </w:r>
      <w:r w:rsidR="009D4885">
        <w:rPr>
          <w:sz w:val="24"/>
        </w:rPr>
        <w:t>.</w:t>
      </w:r>
      <w:r>
        <w:rPr>
          <w:sz w:val="24"/>
        </w:rPr>
        <w:t xml:space="preserve"> It explores the fascinating interplay between energy and matter, unraveling the secrets of chemical bonding and the release of energy during reactions</w:t>
      </w:r>
      <w:r w:rsidR="009D4885">
        <w:rPr>
          <w:sz w:val="24"/>
        </w:rPr>
        <w:t>.</w:t>
      </w:r>
      <w:r>
        <w:rPr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9D4885">
        <w:rPr>
          <w:sz w:val="24"/>
        </w:rPr>
        <w:t>.</w:t>
      </w:r>
    </w:p>
    <w:p w:rsidR="009540B3" w:rsidRDefault="00942495">
      <w:r>
        <w:rPr>
          <w:sz w:val="24"/>
        </w:rPr>
        <w:t>Chemistry and Our Everyday Lives:</w:t>
      </w:r>
      <w:r>
        <w:rPr>
          <w:sz w:val="24"/>
        </w:rPr>
        <w:br/>
        <w:t>Chemistry permeates every corner of our existence, intertwining with our daily routines and shaping the world around us</w:t>
      </w:r>
      <w:r w:rsidR="009D4885">
        <w:rPr>
          <w:sz w:val="24"/>
        </w:rPr>
        <w:t>.</w:t>
      </w:r>
      <w:r>
        <w:rPr>
          <w:sz w:val="24"/>
        </w:rPr>
        <w:t xml:space="preserve"> From the food we eat to the materials we wear, from the medicines that heal us to the energy that powers our homes-chemistry's influence is omnipresent</w:t>
      </w:r>
      <w:r w:rsidR="009D4885">
        <w:rPr>
          <w:sz w:val="24"/>
        </w:rPr>
        <w:t>.</w:t>
      </w:r>
      <w:r>
        <w:rPr>
          <w:sz w:val="24"/>
        </w:rPr>
        <w:t xml:space="preserve"> Understanding the principles of chemistry empowers us to make informed choices, appreciate the marvels of the natural world, and address global challenges such as climate change</w:t>
      </w:r>
      <w:r w:rsidR="009D4885">
        <w:rPr>
          <w:sz w:val="24"/>
        </w:rPr>
        <w:t>.</w:t>
      </w:r>
      <w:r>
        <w:rPr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9D4885">
        <w:rPr>
          <w:sz w:val="24"/>
        </w:rPr>
        <w:t>.</w:t>
      </w:r>
    </w:p>
    <w:p w:rsidR="009540B3" w:rsidRDefault="009540B3"/>
    <w:p w:rsidR="009540B3" w:rsidRDefault="00942495">
      <w:r>
        <w:rPr>
          <w:sz w:val="28"/>
        </w:rPr>
        <w:t>Summary</w:t>
      </w:r>
    </w:p>
    <w:p w:rsidR="009540B3" w:rsidRDefault="00942495">
      <w:r>
        <w:lastRenderedPageBreak/>
        <w:t>Chemistry, the enigmatic symphony of matter, unravels the mysteries of the universe through the study of elements, molecules, and their interactions</w:t>
      </w:r>
      <w:r w:rsidR="009D4885">
        <w:t>.</w:t>
      </w:r>
      <w:r>
        <w:t xml:space="preserve"> It reveals the fundamental principles governing chemical reactions, unveils the interconnectedness of matter and energy, and uncovers the vast diversity of substances that shape our world</w:t>
      </w:r>
      <w:r w:rsidR="009D4885">
        <w:t>.</w:t>
      </w:r>
      <w:r>
        <w:t xml:space="preserve"> Chemistry touches every aspect of our lives, from the food we eat to the medicines we take, from the materials we use to the energy we consume</w:t>
      </w:r>
      <w:r w:rsidR="009D4885">
        <w:t>.</w:t>
      </w:r>
      <w:r>
        <w:t xml:space="preserve"> By understanding chemistry, we gain insights into the intricate workings of the natural world, empowering us to make informed choices, appreciate the wonders of science, and address global challenges</w:t>
      </w:r>
      <w:r w:rsidR="009D4885">
        <w:t>.</w:t>
      </w:r>
    </w:p>
    <w:sectPr w:rsidR="009540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439382">
    <w:abstractNumId w:val="8"/>
  </w:num>
  <w:num w:numId="2" w16cid:durableId="2110619366">
    <w:abstractNumId w:val="6"/>
  </w:num>
  <w:num w:numId="3" w16cid:durableId="1265769788">
    <w:abstractNumId w:val="5"/>
  </w:num>
  <w:num w:numId="4" w16cid:durableId="1992979549">
    <w:abstractNumId w:val="4"/>
  </w:num>
  <w:num w:numId="5" w16cid:durableId="997071346">
    <w:abstractNumId w:val="7"/>
  </w:num>
  <w:num w:numId="6" w16cid:durableId="927887935">
    <w:abstractNumId w:val="3"/>
  </w:num>
  <w:num w:numId="7" w16cid:durableId="1222059602">
    <w:abstractNumId w:val="2"/>
  </w:num>
  <w:num w:numId="8" w16cid:durableId="962687114">
    <w:abstractNumId w:val="1"/>
  </w:num>
  <w:num w:numId="9" w16cid:durableId="51623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2495"/>
    <w:rsid w:val="009540B3"/>
    <w:rsid w:val="009D48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