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478" w:rsidRDefault="004B16F3">
      <w:pPr>
        <w:jc w:val="center"/>
      </w:pPr>
      <w:r>
        <w:rPr>
          <w:sz w:val="44"/>
        </w:rPr>
        <w:t>The Symphony of Atoms: Exploring the Marvels of Chemistry</w:t>
      </w:r>
    </w:p>
    <w:p w:rsidR="00BC7478" w:rsidRDefault="004B16F3">
      <w:pPr>
        <w:jc w:val="center"/>
      </w:pPr>
      <w:r>
        <w:rPr>
          <w:sz w:val="36"/>
        </w:rPr>
        <w:t>Dr</w:t>
      </w:r>
      <w:r w:rsidR="008517E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8517ED">
        <w:rPr>
          <w:sz w:val="32"/>
        </w:rPr>
        <w:t>.</w:t>
      </w:r>
      <w:r>
        <w:rPr>
          <w:sz w:val="32"/>
        </w:rPr>
        <w:t>Carter@edumail</w:t>
      </w:r>
      <w:r w:rsidR="008517ED">
        <w:rPr>
          <w:sz w:val="32"/>
        </w:rPr>
        <w:t>.</w:t>
      </w:r>
      <w:r>
        <w:rPr>
          <w:sz w:val="32"/>
        </w:rPr>
        <w:t>org</w:t>
      </w:r>
    </w:p>
    <w:p w:rsidR="00BC7478" w:rsidRDefault="004B16F3">
      <w:r>
        <w:rPr>
          <w:sz w:val="24"/>
        </w:rPr>
        <w:t>The universe we inhabit is a symphony of atoms, an intricate dance of particles that orchestrate the very essence of life itself</w:t>
      </w:r>
      <w:r w:rsidR="008517ED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8517ED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8517ED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8517ED">
        <w:rPr>
          <w:sz w:val="24"/>
        </w:rPr>
        <w:t>.</w:t>
      </w:r>
    </w:p>
    <w:p w:rsidR="00BC7478" w:rsidRDefault="004B16F3">
      <w:r>
        <w:rPr>
          <w:sz w:val="24"/>
        </w:rPr>
        <w:t>Chemistry, with its myriad elements and compounds, serves as a potent lens through which we can explore the intricate tapestry of nature</w:t>
      </w:r>
      <w:r w:rsidR="008517ED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8517ED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8517ED">
        <w:rPr>
          <w:sz w:val="24"/>
        </w:rPr>
        <w:t>.</w:t>
      </w:r>
    </w:p>
    <w:p w:rsidR="00BC7478" w:rsidRDefault="004B16F3">
      <w:r>
        <w:rPr>
          <w:sz w:val="24"/>
        </w:rPr>
        <w:t>The study of chemistry empowers us to not only comprehend the world but also to harness its powers for the betterment of humankind</w:t>
      </w:r>
      <w:r w:rsidR="008517ED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8517ED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8517ED">
        <w:rPr>
          <w:sz w:val="24"/>
        </w:rPr>
        <w:t>.</w:t>
      </w:r>
    </w:p>
    <w:p w:rsidR="00BC7478" w:rsidRDefault="00BC7478"/>
    <w:p w:rsidR="00BC7478" w:rsidRDefault="004B16F3">
      <w:r>
        <w:rPr>
          <w:sz w:val="28"/>
        </w:rPr>
        <w:t>Summary</w:t>
      </w:r>
    </w:p>
    <w:p w:rsidR="00BC7478" w:rsidRDefault="004B16F3">
      <w:r>
        <w:t>Chemistry is the exploration of the composition, behavior, and interactions of matter</w:t>
      </w:r>
      <w:r w:rsidR="008517ED">
        <w:t>.</w:t>
      </w:r>
      <w:r>
        <w:t xml:space="preserve"> It unravels the atomic ballet that orchestrates the world around us, connecting phenomena from the mundane to the miraculous</w:t>
      </w:r>
      <w:r w:rsidR="008517ED">
        <w:t>.</w:t>
      </w:r>
      <w:r>
        <w:t xml:space="preserve"> This field unveils the intricacies of matter, structure, and reactivity, offering a pathway to understanding the natural world</w:t>
      </w:r>
      <w:r w:rsidR="008517ED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8517ED">
        <w:t>.</w:t>
      </w:r>
    </w:p>
    <w:sectPr w:rsidR="00BC7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757039">
    <w:abstractNumId w:val="8"/>
  </w:num>
  <w:num w:numId="2" w16cid:durableId="2112968016">
    <w:abstractNumId w:val="6"/>
  </w:num>
  <w:num w:numId="3" w16cid:durableId="997462961">
    <w:abstractNumId w:val="5"/>
  </w:num>
  <w:num w:numId="4" w16cid:durableId="397173657">
    <w:abstractNumId w:val="4"/>
  </w:num>
  <w:num w:numId="5" w16cid:durableId="531383690">
    <w:abstractNumId w:val="7"/>
  </w:num>
  <w:num w:numId="6" w16cid:durableId="586042538">
    <w:abstractNumId w:val="3"/>
  </w:num>
  <w:num w:numId="7" w16cid:durableId="818691349">
    <w:abstractNumId w:val="2"/>
  </w:num>
  <w:num w:numId="8" w16cid:durableId="1007487752">
    <w:abstractNumId w:val="1"/>
  </w:num>
  <w:num w:numId="9" w16cid:durableId="160715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6F3"/>
    <w:rsid w:val="008517ED"/>
    <w:rsid w:val="00AA1D8D"/>
    <w:rsid w:val="00B47730"/>
    <w:rsid w:val="00BC74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