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F83" w:rsidRDefault="002C72E9">
      <w:pPr>
        <w:jc w:val="center"/>
      </w:pPr>
      <w:r>
        <w:rPr>
          <w:sz w:val="44"/>
        </w:rPr>
        <w:t>The Symphony of History: Understanding the Past to Shape the Future</w:t>
      </w:r>
    </w:p>
    <w:p w:rsidR="00462F83" w:rsidRDefault="002C72E9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7E417C">
        <w:rPr>
          <w:sz w:val="32"/>
        </w:rPr>
        <w:t>.</w:t>
      </w:r>
      <w:r>
        <w:rPr>
          <w:sz w:val="32"/>
        </w:rPr>
        <w:t>collins@schoolmail</w:t>
      </w:r>
      <w:r w:rsidR="007E417C">
        <w:rPr>
          <w:sz w:val="32"/>
        </w:rPr>
        <w:t>.</w:t>
      </w:r>
      <w:r>
        <w:rPr>
          <w:sz w:val="32"/>
        </w:rPr>
        <w:t>org</w:t>
      </w:r>
    </w:p>
    <w:p w:rsidR="00462F83" w:rsidRDefault="002C72E9">
      <w:r>
        <w:rPr>
          <w:sz w:val="24"/>
        </w:rPr>
        <w:t>History is a dynamic and intricate tapestry of human experiences, decisions, and interactions that have shaped our present world</w:t>
      </w:r>
      <w:r w:rsidR="007E417C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7E417C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7E417C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7E417C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7E417C">
        <w:rPr>
          <w:sz w:val="24"/>
        </w:rPr>
        <w:t>.</w:t>
      </w:r>
    </w:p>
    <w:p w:rsidR="00462F83" w:rsidRDefault="002C72E9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7E417C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7E417C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7E417C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7E417C">
        <w:rPr>
          <w:sz w:val="24"/>
        </w:rPr>
        <w:t>.</w:t>
      </w:r>
    </w:p>
    <w:p w:rsidR="00462F83" w:rsidRDefault="002C72E9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7E417C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7E417C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7E417C">
        <w:rPr>
          <w:sz w:val="24"/>
        </w:rPr>
        <w:t>.</w:t>
      </w:r>
      <w:r>
        <w:rPr>
          <w:sz w:val="24"/>
        </w:rPr>
        <w:t xml:space="preserve"> By embracing history, we cultivate a sense of global citizenship and a commitment to building a more just and equitable world</w:t>
      </w:r>
      <w:r w:rsidR="007E417C">
        <w:rPr>
          <w:sz w:val="24"/>
        </w:rPr>
        <w:t>.</w:t>
      </w:r>
    </w:p>
    <w:p w:rsidR="00462F83" w:rsidRDefault="00462F83"/>
    <w:p w:rsidR="00462F83" w:rsidRDefault="002C72E9">
      <w:r>
        <w:rPr>
          <w:sz w:val="28"/>
        </w:rPr>
        <w:t>Summary</w:t>
      </w:r>
    </w:p>
    <w:p w:rsidR="00462F83" w:rsidRDefault="002C72E9">
      <w:r>
        <w:t>History is a multi-faceted discipline that offers invaluable insights into the human condition, the evolution of societies, and the interconnectedness of events</w:t>
      </w:r>
      <w:r w:rsidR="007E417C">
        <w:t>.</w:t>
      </w:r>
      <w:r>
        <w:t xml:space="preserve"> By exploring the past, we gain a deeper understanding of the present and develop the skills necessary to navigate the complexities of the future</w:t>
      </w:r>
      <w:r w:rsidR="007E417C">
        <w:t>.</w:t>
      </w:r>
      <w:r>
        <w:t xml:space="preserve"> Through history, we learn to appreciate humanity's resilience, ponder on the nature of power and progress, and cultivate empathy for diverse perspectives</w:t>
      </w:r>
      <w:r w:rsidR="007E417C">
        <w:t>.</w:t>
      </w:r>
      <w:r>
        <w:t xml:space="preserve"> Embracing history enables us to </w:t>
      </w:r>
      <w:r>
        <w:lastRenderedPageBreak/>
        <w:t>transcend time, learn from past mistakes and achievements, and contribute meaningfully to shaping a more just and equitable world</w:t>
      </w:r>
      <w:r w:rsidR="007E417C">
        <w:t>.</w:t>
      </w:r>
    </w:p>
    <w:sectPr w:rsidR="00462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621755">
    <w:abstractNumId w:val="8"/>
  </w:num>
  <w:num w:numId="2" w16cid:durableId="1039204583">
    <w:abstractNumId w:val="6"/>
  </w:num>
  <w:num w:numId="3" w16cid:durableId="1197695206">
    <w:abstractNumId w:val="5"/>
  </w:num>
  <w:num w:numId="4" w16cid:durableId="1941138684">
    <w:abstractNumId w:val="4"/>
  </w:num>
  <w:num w:numId="5" w16cid:durableId="794837863">
    <w:abstractNumId w:val="7"/>
  </w:num>
  <w:num w:numId="6" w16cid:durableId="1438015044">
    <w:abstractNumId w:val="3"/>
  </w:num>
  <w:num w:numId="7" w16cid:durableId="407852097">
    <w:abstractNumId w:val="2"/>
  </w:num>
  <w:num w:numId="8" w16cid:durableId="44109093">
    <w:abstractNumId w:val="1"/>
  </w:num>
  <w:num w:numId="9" w16cid:durableId="48085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2E9"/>
    <w:rsid w:val="00326F90"/>
    <w:rsid w:val="00462F83"/>
    <w:rsid w:val="007E41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