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0EB" w:rsidRDefault="00362C71">
      <w:pPr>
        <w:jc w:val="center"/>
      </w:pPr>
      <w:r>
        <w:rPr>
          <w:sz w:val="44"/>
        </w:rPr>
        <w:t>The Enchanting Symphony: Unveiling the Beauty of Chemistry</w:t>
      </w:r>
    </w:p>
    <w:p w:rsidR="001920EB" w:rsidRDefault="00362C71">
      <w:pPr>
        <w:jc w:val="center"/>
      </w:pPr>
      <w:r>
        <w:rPr>
          <w:sz w:val="36"/>
        </w:rPr>
        <w:t>Dr</w:t>
      </w:r>
      <w:r w:rsidR="00D81D04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D81D04">
        <w:rPr>
          <w:sz w:val="32"/>
        </w:rPr>
        <w:t>.</w:t>
      </w:r>
      <w:r>
        <w:rPr>
          <w:sz w:val="32"/>
        </w:rPr>
        <w:t>org</w:t>
      </w:r>
    </w:p>
    <w:p w:rsidR="001920EB" w:rsidRDefault="00362C71">
      <w:r>
        <w:rPr>
          <w:sz w:val="24"/>
        </w:rPr>
        <w:t>Every element of chemistry reflects the harmony of life</w:t>
      </w:r>
      <w:r w:rsidR="00D81D04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D81D04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D81D04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D81D04">
        <w:rPr>
          <w:sz w:val="24"/>
        </w:rPr>
        <w:t>.</w:t>
      </w:r>
    </w:p>
    <w:p w:rsidR="001920EB" w:rsidRDefault="00362C71">
      <w:r>
        <w:rPr>
          <w:sz w:val="24"/>
        </w:rPr>
        <w:t>At the heart of chemistry is the enigma of atoms</w:t>
      </w:r>
      <w:r w:rsidR="00D81D04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D81D04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D81D04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D81D04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D81D04">
        <w:rPr>
          <w:sz w:val="24"/>
        </w:rPr>
        <w:t>.</w:t>
      </w:r>
    </w:p>
    <w:p w:rsidR="001920EB" w:rsidRDefault="00362C71">
      <w:r>
        <w:rPr>
          <w:sz w:val="24"/>
        </w:rPr>
        <w:t>Finally, we delve into the captivating realm of chemical reactions, the enigmatic dance that takes place when atoms rearrange themselves</w:t>
      </w:r>
      <w:r w:rsidR="00D81D04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D81D04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D81D04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D81D04">
        <w:rPr>
          <w:sz w:val="24"/>
        </w:rPr>
        <w:t>.</w:t>
      </w:r>
    </w:p>
    <w:p w:rsidR="001920EB" w:rsidRDefault="001920EB"/>
    <w:p w:rsidR="001920EB" w:rsidRDefault="00362C71">
      <w:r>
        <w:rPr>
          <w:sz w:val="28"/>
        </w:rPr>
        <w:t>Summary</w:t>
      </w:r>
    </w:p>
    <w:p w:rsidR="001920EB" w:rsidRDefault="00362C71">
      <w:r>
        <w:t>Here, you will venture through the captivating universe of chemistry, exploring the harmony of elements, the compounds they form, and the reactions that transform our world</w:t>
      </w:r>
      <w:r w:rsidR="00D81D04">
        <w:t>.</w:t>
      </w:r>
      <w:r>
        <w:t xml:space="preserve"> With each step, you will discover the beauty of science hidden within the symphony of matter</w:t>
      </w:r>
      <w:r w:rsidR="00D81D04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D81D04">
        <w:t>.</w:t>
      </w:r>
      <w:r>
        <w:t xml:space="preserve"> Prepare to be captivated by this enchanting symphony and fall in love with the allure of chemistry</w:t>
      </w:r>
      <w:r w:rsidR="00D81D04">
        <w:t>.</w:t>
      </w:r>
    </w:p>
    <w:sectPr w:rsidR="00192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211016">
    <w:abstractNumId w:val="8"/>
  </w:num>
  <w:num w:numId="2" w16cid:durableId="1948196998">
    <w:abstractNumId w:val="6"/>
  </w:num>
  <w:num w:numId="3" w16cid:durableId="1158568501">
    <w:abstractNumId w:val="5"/>
  </w:num>
  <w:num w:numId="4" w16cid:durableId="147984987">
    <w:abstractNumId w:val="4"/>
  </w:num>
  <w:num w:numId="5" w16cid:durableId="1048068454">
    <w:abstractNumId w:val="7"/>
  </w:num>
  <w:num w:numId="6" w16cid:durableId="1886212443">
    <w:abstractNumId w:val="3"/>
  </w:num>
  <w:num w:numId="7" w16cid:durableId="655916197">
    <w:abstractNumId w:val="2"/>
  </w:num>
  <w:num w:numId="8" w16cid:durableId="1137256414">
    <w:abstractNumId w:val="1"/>
  </w:num>
  <w:num w:numId="9" w16cid:durableId="172098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0EB"/>
    <w:rsid w:val="0029639D"/>
    <w:rsid w:val="00326F90"/>
    <w:rsid w:val="00362C71"/>
    <w:rsid w:val="00AA1D8D"/>
    <w:rsid w:val="00B47730"/>
    <w:rsid w:val="00CB0664"/>
    <w:rsid w:val="00D81D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