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231" w:rsidRDefault="00890877">
      <w:pPr>
        <w:jc w:val="center"/>
      </w:pPr>
      <w:r>
        <w:rPr>
          <w:sz w:val="44"/>
        </w:rPr>
        <w:t>The Wondrous World of Chemistry: An Exploration of Matter's Composition and Interactions</w:t>
      </w:r>
    </w:p>
    <w:p w:rsidR="00425231" w:rsidRDefault="00890877">
      <w:pPr>
        <w:jc w:val="center"/>
      </w:pPr>
      <w:r>
        <w:rPr>
          <w:sz w:val="36"/>
        </w:rPr>
        <w:t>Dr</w:t>
      </w:r>
      <w:r w:rsidR="00841C9A">
        <w:rPr>
          <w:sz w:val="36"/>
        </w:rPr>
        <w:t>.</w:t>
      </w:r>
      <w:r>
        <w:rPr>
          <w:sz w:val="36"/>
        </w:rPr>
        <w:t xml:space="preserve"> Grace Spencer</w:t>
      </w:r>
      <w:r>
        <w:br/>
      </w:r>
      <w:r>
        <w:rPr>
          <w:sz w:val="32"/>
        </w:rPr>
        <w:t>gspencer@woodcreekacademy</w:t>
      </w:r>
      <w:r w:rsidR="00841C9A">
        <w:rPr>
          <w:sz w:val="32"/>
        </w:rPr>
        <w:t>.</w:t>
      </w:r>
      <w:r>
        <w:rPr>
          <w:sz w:val="32"/>
        </w:rPr>
        <w:t>edu</w:t>
      </w:r>
    </w:p>
    <w:p w:rsidR="00425231" w:rsidRDefault="00890877">
      <w:r>
        <w:rPr>
          <w:sz w:val="24"/>
        </w:rPr>
        <w:t>Enter into the realm of Chemistry, a captivating journey through the very foundation of the material world</w:t>
      </w:r>
      <w:r w:rsidR="00841C9A">
        <w:rPr>
          <w:sz w:val="24"/>
        </w:rPr>
        <w:t>.</w:t>
      </w:r>
      <w:r>
        <w:rPr>
          <w:sz w:val="24"/>
        </w:rPr>
        <w:t xml:space="preserve"> Discover the intricate dance of elements, molecules, and atoms, unlocking the secrets of how substances behave and interact</w:t>
      </w:r>
      <w:r w:rsidR="00841C9A">
        <w:rPr>
          <w:sz w:val="24"/>
        </w:rPr>
        <w:t>.</w:t>
      </w:r>
      <w:r>
        <w:rPr>
          <w:sz w:val="24"/>
        </w:rPr>
        <w:t xml:space="preserve"> This study unlocks the gateway to understanding the complexity of matter and its transformation, revealing the marvelous connections between seemingly disparate substances</w:t>
      </w:r>
      <w:r w:rsidR="00841C9A">
        <w:rPr>
          <w:sz w:val="24"/>
        </w:rPr>
        <w:t>.</w:t>
      </w:r>
    </w:p>
    <w:p w:rsidR="00425231" w:rsidRDefault="00890877">
      <w:r>
        <w:rPr>
          <w:sz w:val="24"/>
        </w:rPr>
        <w:t>Dive into Chemistry's embrace, bridging the gap between the microscopic intricacies of atoms and the macroscopic world we experience</w:t>
      </w:r>
      <w:r w:rsidR="00841C9A">
        <w:rPr>
          <w:sz w:val="24"/>
        </w:rPr>
        <w:t>.</w:t>
      </w:r>
      <w:r>
        <w:rPr>
          <w:sz w:val="24"/>
        </w:rPr>
        <w:t xml:space="preserve"> Delve into the delicate balance of chemical reactions, revealing the energetic exchanges that drive the universe's intricate symphony</w:t>
      </w:r>
      <w:r w:rsidR="00841C9A">
        <w:rPr>
          <w:sz w:val="24"/>
        </w:rPr>
        <w:t>.</w:t>
      </w:r>
      <w:r>
        <w:rPr>
          <w:sz w:val="24"/>
        </w:rPr>
        <w:t xml:space="preserve"> Unravel the kaleidoscope of colors and diverse properties exhibited by countless chemical substances, illuminating the enigmatic realm of chemistry as a vibrant tapestry of nature's artistry</w:t>
      </w:r>
      <w:r w:rsidR="00841C9A">
        <w:rPr>
          <w:sz w:val="24"/>
        </w:rPr>
        <w:t>.</w:t>
      </w:r>
    </w:p>
    <w:p w:rsidR="00425231" w:rsidRDefault="00890877">
      <w:r>
        <w:rPr>
          <w:sz w:val="24"/>
        </w:rPr>
        <w:t>Chemistry invites us to ponder the mysteries of our existence, delving into the intriguing quest to understand the origins of life itself</w:t>
      </w:r>
      <w:r w:rsidR="00841C9A">
        <w:rPr>
          <w:sz w:val="24"/>
        </w:rPr>
        <w:t>.</w:t>
      </w:r>
      <w:r>
        <w:rPr>
          <w:sz w:val="24"/>
        </w:rPr>
        <w:t xml:space="preserve"> Investigate the molecular symphony that orchestrates biological processes, from the simplest of cells to the astonishing complexity of human physiology</w:t>
      </w:r>
      <w:r w:rsidR="00841C9A">
        <w:rPr>
          <w:sz w:val="24"/>
        </w:rPr>
        <w:t>.</w:t>
      </w:r>
      <w:r>
        <w:rPr>
          <w:sz w:val="24"/>
        </w:rPr>
        <w:t xml:space="preserve"> Chemistry's enchanting allure lies in its capacity to unravel the enigmas of life and unveil the interconnectedness of all living things</w:t>
      </w:r>
      <w:r w:rsidR="00841C9A">
        <w:rPr>
          <w:sz w:val="24"/>
        </w:rPr>
        <w:t>.</w:t>
      </w:r>
    </w:p>
    <w:p w:rsidR="00425231" w:rsidRDefault="00425231"/>
    <w:p w:rsidR="00425231" w:rsidRDefault="00890877">
      <w:r>
        <w:rPr>
          <w:sz w:val="28"/>
        </w:rPr>
        <w:t>Summary</w:t>
      </w:r>
    </w:p>
    <w:p w:rsidR="00425231" w:rsidRDefault="00890877">
      <w:r>
        <w:t>In Chemistry, we venture into the realm of matter, unveiling the secrets of its composition and interactions</w:t>
      </w:r>
      <w:r w:rsidR="00841C9A">
        <w:t>.</w:t>
      </w:r>
      <w:r>
        <w:t xml:space="preserve"> Exploring the microscopic intricacies of atoms and molecules, Chemistry illuminates the energetic exchanges that drive chemical reactions and the mesmerizing properties of countless substances</w:t>
      </w:r>
      <w:r w:rsidR="00841C9A">
        <w:t>.</w:t>
      </w:r>
      <w:r>
        <w:t xml:space="preserve"> Embarking on a quest to understand life's origins and the intricate symphony of biological processes, Chemistry reveals the interconnectedness of all living things</w:t>
      </w:r>
      <w:r w:rsidR="00841C9A">
        <w:t>.</w:t>
      </w:r>
    </w:p>
    <w:sectPr w:rsidR="004252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476886">
    <w:abstractNumId w:val="8"/>
  </w:num>
  <w:num w:numId="2" w16cid:durableId="769855495">
    <w:abstractNumId w:val="6"/>
  </w:num>
  <w:num w:numId="3" w16cid:durableId="802306895">
    <w:abstractNumId w:val="5"/>
  </w:num>
  <w:num w:numId="4" w16cid:durableId="1346707900">
    <w:abstractNumId w:val="4"/>
  </w:num>
  <w:num w:numId="5" w16cid:durableId="1378898953">
    <w:abstractNumId w:val="7"/>
  </w:num>
  <w:num w:numId="6" w16cid:durableId="982152993">
    <w:abstractNumId w:val="3"/>
  </w:num>
  <w:num w:numId="7" w16cid:durableId="428506711">
    <w:abstractNumId w:val="2"/>
  </w:num>
  <w:num w:numId="8" w16cid:durableId="434979390">
    <w:abstractNumId w:val="1"/>
  </w:num>
  <w:num w:numId="9" w16cid:durableId="165591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231"/>
    <w:rsid w:val="00841C9A"/>
    <w:rsid w:val="008908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