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5B2" w:rsidRDefault="006C3D60">
      <w:pPr>
        <w:jc w:val="center"/>
      </w:pPr>
      <w:r>
        <w:rPr>
          <w:sz w:val="44"/>
        </w:rPr>
        <w:t>The Allure of Chemistry - Unraveling the Symphony of Molecules</w:t>
      </w:r>
    </w:p>
    <w:p w:rsidR="00FA35B2" w:rsidRDefault="006C3D60">
      <w:pPr>
        <w:jc w:val="center"/>
      </w:pPr>
      <w:r>
        <w:rPr>
          <w:sz w:val="36"/>
        </w:rPr>
        <w:t>Dr</w:t>
      </w:r>
      <w:r w:rsidR="00527756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527756">
        <w:rPr>
          <w:sz w:val="32"/>
        </w:rPr>
        <w:t>.</w:t>
      </w:r>
      <w:r>
        <w:rPr>
          <w:sz w:val="32"/>
        </w:rPr>
        <w:t>com</w:t>
      </w:r>
    </w:p>
    <w:p w:rsidR="00FA35B2" w:rsidRDefault="006C3D60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527756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527756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527756">
        <w:rPr>
          <w:sz w:val="24"/>
        </w:rPr>
        <w:t>.</w:t>
      </w:r>
    </w:p>
    <w:p w:rsidR="00FA35B2" w:rsidRDefault="006C3D60">
      <w:r>
        <w:rPr>
          <w:sz w:val="24"/>
        </w:rPr>
        <w:t>As we embark on this chemical expedition, we will uncover the fundamental principles that orchestrate the behavior of matter</w:t>
      </w:r>
      <w:r w:rsidR="00527756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527756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527756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527756">
        <w:rPr>
          <w:sz w:val="24"/>
        </w:rPr>
        <w:t>.</w:t>
      </w:r>
    </w:p>
    <w:p w:rsidR="00FA35B2" w:rsidRDefault="006C3D60">
      <w:r>
        <w:rPr>
          <w:sz w:val="24"/>
        </w:rPr>
        <w:t>Furthermore, we will venture into the realm of chemical applications that touch every aspect of our lives</w:t>
      </w:r>
      <w:r w:rsidR="00527756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527756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527756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527756">
        <w:rPr>
          <w:sz w:val="24"/>
        </w:rPr>
        <w:t>.</w:t>
      </w:r>
    </w:p>
    <w:p w:rsidR="00FA35B2" w:rsidRDefault="00FA35B2"/>
    <w:p w:rsidR="00FA35B2" w:rsidRDefault="006C3D60">
      <w:r>
        <w:rPr>
          <w:sz w:val="28"/>
        </w:rPr>
        <w:t>Summary</w:t>
      </w:r>
    </w:p>
    <w:p w:rsidR="00FA35B2" w:rsidRDefault="006C3D60">
      <w:r>
        <w:t>In this exploration of chemistry, we have delved into the intricate dance of molecules, unveiling the fundamental principles that govern the behavior of matter</w:t>
      </w:r>
      <w:r w:rsidR="00527756">
        <w:t>.</w:t>
      </w:r>
      <w:r>
        <w:t xml:space="preserve"> We have unraveled the atomic building blocks, explored the forces that bind them together, and witnessed the captivating transformations of substances</w:t>
      </w:r>
      <w:r w:rsidR="00527756">
        <w:t>.</w:t>
      </w:r>
      <w:r>
        <w:t xml:space="preserve"> Through hands -on experiments and thought -provoking discussions, we have gained insights into the applications of chemistry that touch every aspect of our lives</w:t>
      </w:r>
      <w:r w:rsidR="00527756">
        <w:t>.</w:t>
      </w:r>
      <w:r>
        <w:t xml:space="preserve"> This journey has illuminated the power of chemistry to shape our world and has instilled a sense of stewardship and responsibility for the environment</w:t>
      </w:r>
      <w:r w:rsidR="00527756">
        <w:t>.</w:t>
      </w:r>
      <w:r>
        <w:t xml:space="preserve"> As we continue to unravel the symphony of molecules, the allure </w:t>
      </w:r>
      <w:r>
        <w:lastRenderedPageBreak/>
        <w:t>of chemistry beckons us to discover even deeper mysteries and unlock the boundless possibilities of this captivating science</w:t>
      </w:r>
      <w:r w:rsidR="00527756">
        <w:t>.</w:t>
      </w:r>
    </w:p>
    <w:sectPr w:rsidR="00FA3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635958">
    <w:abstractNumId w:val="8"/>
  </w:num>
  <w:num w:numId="2" w16cid:durableId="1953705769">
    <w:abstractNumId w:val="6"/>
  </w:num>
  <w:num w:numId="3" w16cid:durableId="1935356200">
    <w:abstractNumId w:val="5"/>
  </w:num>
  <w:num w:numId="4" w16cid:durableId="1995525498">
    <w:abstractNumId w:val="4"/>
  </w:num>
  <w:num w:numId="5" w16cid:durableId="569921332">
    <w:abstractNumId w:val="7"/>
  </w:num>
  <w:num w:numId="6" w16cid:durableId="1666319524">
    <w:abstractNumId w:val="3"/>
  </w:num>
  <w:num w:numId="7" w16cid:durableId="1871530605">
    <w:abstractNumId w:val="2"/>
  </w:num>
  <w:num w:numId="8" w16cid:durableId="1620456296">
    <w:abstractNumId w:val="1"/>
  </w:num>
  <w:num w:numId="9" w16cid:durableId="116674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756"/>
    <w:rsid w:val="006C3D60"/>
    <w:rsid w:val="00AA1D8D"/>
    <w:rsid w:val="00B47730"/>
    <w:rsid w:val="00CB0664"/>
    <w:rsid w:val="00FA3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