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DC9" w:rsidRDefault="006547BE">
      <w:pPr>
        <w:jc w:val="center"/>
      </w:pPr>
      <w:r>
        <w:rPr>
          <w:sz w:val="44"/>
        </w:rPr>
        <w:t>Exploring the Marvelous Human Body: A Voyage Through the Realm of Biology</w:t>
      </w:r>
    </w:p>
    <w:p w:rsidR="00514DC9" w:rsidRDefault="006547BE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BE2549">
        <w:rPr>
          <w:sz w:val="32"/>
        </w:rPr>
        <w:t>.</w:t>
      </w:r>
      <w:r>
        <w:rPr>
          <w:sz w:val="32"/>
        </w:rPr>
        <w:t>Mason01@hseschool</w:t>
      </w:r>
      <w:r w:rsidR="00BE2549">
        <w:rPr>
          <w:sz w:val="32"/>
        </w:rPr>
        <w:t>.</w:t>
      </w:r>
      <w:r>
        <w:rPr>
          <w:sz w:val="32"/>
        </w:rPr>
        <w:t>edu</w:t>
      </w:r>
    </w:p>
    <w:p w:rsidR="00514DC9" w:rsidRDefault="006547BE">
      <w:r>
        <w:rPr>
          <w:sz w:val="24"/>
        </w:rPr>
        <w:t>Embark on a captivating odyssey through the labyrinthine world of biology, embarking upon a voyage to understand the intricate framework of life</w:t>
      </w:r>
      <w:r w:rsidR="00BE2549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BE2549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BE2549">
        <w:rPr>
          <w:sz w:val="24"/>
        </w:rPr>
        <w:t>.</w:t>
      </w:r>
    </w:p>
    <w:p w:rsidR="00514DC9" w:rsidRDefault="006547BE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BE2549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BE2549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BE2549">
        <w:rPr>
          <w:sz w:val="24"/>
        </w:rPr>
        <w:t>.</w:t>
      </w:r>
    </w:p>
    <w:p w:rsidR="00514DC9" w:rsidRDefault="006547BE">
      <w:r>
        <w:rPr>
          <w:sz w:val="24"/>
        </w:rPr>
        <w:t>Biology, in its vast scope, reveals the unity and diversity of life on Earth</w:t>
      </w:r>
      <w:r w:rsidR="00BE2549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BE2549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BE2549">
        <w:rPr>
          <w:sz w:val="24"/>
        </w:rPr>
        <w:t>.</w:t>
      </w:r>
    </w:p>
    <w:p w:rsidR="00514DC9" w:rsidRDefault="006547BE">
      <w:r>
        <w:rPr>
          <w:sz w:val="24"/>
        </w:rPr>
        <w:t>In exploring the human body, we gain a profound respect for the intricate design and miraculous functions that sustain life</w:t>
      </w:r>
      <w:r w:rsidR="00BE2549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BE2549">
        <w:rPr>
          <w:sz w:val="24"/>
        </w:rPr>
        <w:t>.</w:t>
      </w:r>
    </w:p>
    <w:p w:rsidR="00514DC9" w:rsidRDefault="00514DC9"/>
    <w:p w:rsidR="00514DC9" w:rsidRDefault="006547BE">
      <w:r>
        <w:rPr>
          <w:sz w:val="28"/>
        </w:rPr>
        <w:t>Summary</w:t>
      </w:r>
    </w:p>
    <w:p w:rsidR="00514DC9" w:rsidRDefault="006547BE">
      <w:r>
        <w:t>Through our biological voyage, the human body emerges as a testament to the wonders of life, a marvel of interconnected systems and intricate processes</w:t>
      </w:r>
      <w:r w:rsidR="00BE2549">
        <w:t>.</w:t>
      </w:r>
      <w:r>
        <w:t xml:space="preserve"> Recognizing the human body's complexity, we appreciate the delicate balance of life and develop a profound respect for the natural world</w:t>
      </w:r>
      <w:r w:rsidR="00BE2549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BE2549">
        <w:t>.</w:t>
      </w:r>
    </w:p>
    <w:sectPr w:rsidR="00514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15655">
    <w:abstractNumId w:val="8"/>
  </w:num>
  <w:num w:numId="2" w16cid:durableId="57827043">
    <w:abstractNumId w:val="6"/>
  </w:num>
  <w:num w:numId="3" w16cid:durableId="1073351174">
    <w:abstractNumId w:val="5"/>
  </w:num>
  <w:num w:numId="4" w16cid:durableId="2087073836">
    <w:abstractNumId w:val="4"/>
  </w:num>
  <w:num w:numId="5" w16cid:durableId="527451994">
    <w:abstractNumId w:val="7"/>
  </w:num>
  <w:num w:numId="6" w16cid:durableId="1238712074">
    <w:abstractNumId w:val="3"/>
  </w:num>
  <w:num w:numId="7" w16cid:durableId="126944659">
    <w:abstractNumId w:val="2"/>
  </w:num>
  <w:num w:numId="8" w16cid:durableId="1156413366">
    <w:abstractNumId w:val="1"/>
  </w:num>
  <w:num w:numId="9" w16cid:durableId="188956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DC9"/>
    <w:rsid w:val="006547BE"/>
    <w:rsid w:val="00AA1D8D"/>
    <w:rsid w:val="00B47730"/>
    <w:rsid w:val="00BE25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