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651" w:rsidRDefault="00AB2A7A">
      <w:pPr>
        <w:jc w:val="center"/>
      </w:pPr>
      <w:r>
        <w:rPr>
          <w:sz w:val="44"/>
        </w:rPr>
        <w:t>The Allure of Time: A Journey through History</w:t>
      </w:r>
    </w:p>
    <w:p w:rsidR="00C92651" w:rsidRDefault="00AB2A7A">
      <w:pPr>
        <w:jc w:val="center"/>
      </w:pPr>
      <w:r>
        <w:rPr>
          <w:sz w:val="36"/>
        </w:rPr>
        <w:t>Samuel Cooper</w:t>
      </w:r>
      <w:r>
        <w:br/>
      </w:r>
      <w:r>
        <w:rPr>
          <w:sz w:val="32"/>
        </w:rPr>
        <w:t>sam</w:t>
      </w:r>
      <w:r w:rsidR="00C4117C">
        <w:rPr>
          <w:sz w:val="32"/>
        </w:rPr>
        <w:t>.</w:t>
      </w:r>
      <w:r>
        <w:rPr>
          <w:sz w:val="32"/>
        </w:rPr>
        <w:t>cooper@xyzacademy</w:t>
      </w:r>
      <w:r w:rsidR="00C4117C">
        <w:rPr>
          <w:sz w:val="32"/>
        </w:rPr>
        <w:t>.</w:t>
      </w:r>
      <w:r>
        <w:rPr>
          <w:sz w:val="32"/>
        </w:rPr>
        <w:t>org</w:t>
      </w:r>
    </w:p>
    <w:p w:rsidR="00C92651" w:rsidRDefault="00AB2A7A">
      <w:r>
        <w:rPr>
          <w:sz w:val="24"/>
        </w:rPr>
        <w:t>As we embark on this intellectual expedition through time, we find ourselves peering into the tapestry of civilizations</w:t>
      </w:r>
      <w:r w:rsidR="00C4117C">
        <w:rPr>
          <w:sz w:val="24"/>
        </w:rPr>
        <w:t>.</w:t>
      </w:r>
      <w:r>
        <w:rPr>
          <w:sz w:val="24"/>
        </w:rPr>
        <w:t xml:space="preserve"> History, like a grand symphony, orchestrates the movements of humanity, revealing patterns and lessons that resonate across millennia</w:t>
      </w:r>
      <w:r w:rsidR="00C4117C">
        <w:rPr>
          <w:sz w:val="24"/>
        </w:rPr>
        <w:t>.</w:t>
      </w:r>
      <w:r>
        <w:rPr>
          <w:sz w:val="24"/>
        </w:rPr>
        <w:t xml:space="preserve"> In its vast expanse, we witness the rise and fall of empires, the ebb and flow of ideas, and the indomitable spirit of individuals shaping their destinies</w:t>
      </w:r>
      <w:r w:rsidR="00C4117C">
        <w:rPr>
          <w:sz w:val="24"/>
        </w:rPr>
        <w:t>.</w:t>
      </w:r>
      <w:r>
        <w:rPr>
          <w:sz w:val="24"/>
        </w:rPr>
        <w:t xml:space="preserve"> History unveils the enigma of human existence, beckoning us to unravel its mysteries and glean wisdom from its narratives</w:t>
      </w:r>
      <w:r w:rsidR="00C4117C">
        <w:rPr>
          <w:sz w:val="24"/>
        </w:rPr>
        <w:t>.</w:t>
      </w:r>
    </w:p>
    <w:p w:rsidR="00C92651" w:rsidRDefault="00AB2A7A">
      <w:r>
        <w:rPr>
          <w:sz w:val="24"/>
        </w:rPr>
        <w:t>In the annals of history, we encounter compelling characters who embody change, resilience, and determination</w:t>
      </w:r>
      <w:r w:rsidR="00C4117C">
        <w:rPr>
          <w:sz w:val="24"/>
        </w:rPr>
        <w:t>.</w:t>
      </w:r>
      <w:r>
        <w:rPr>
          <w:sz w:val="24"/>
        </w:rPr>
        <w:t xml:space="preserve"> Explorers like Marco Polo and Ibn Battuta defied perils and frontiers to connect distant lands and cultures</w:t>
      </w:r>
      <w:r w:rsidR="00C4117C">
        <w:rPr>
          <w:sz w:val="24"/>
        </w:rPr>
        <w:t>.</w:t>
      </w:r>
      <w:r>
        <w:rPr>
          <w:sz w:val="24"/>
        </w:rPr>
        <w:t xml:space="preserve"> Visionaries such as Galileo Galilei and Marie Curie challenged conventional wisdom, propelling scientific understanding forward</w:t>
      </w:r>
      <w:r w:rsidR="00C4117C">
        <w:rPr>
          <w:sz w:val="24"/>
        </w:rPr>
        <w:t>.</w:t>
      </w:r>
      <w:r>
        <w:rPr>
          <w:sz w:val="24"/>
        </w:rPr>
        <w:t xml:space="preserve"> In the throes of revolutions, leaders like Nelson Mandela and Mahatma Gandhi championed justice and equality, inspiring generations to come</w:t>
      </w:r>
      <w:r w:rsidR="00C4117C">
        <w:rPr>
          <w:sz w:val="24"/>
        </w:rPr>
        <w:t>.</w:t>
      </w:r>
      <w:r>
        <w:rPr>
          <w:sz w:val="24"/>
        </w:rPr>
        <w:t xml:space="preserve"> These historical figures exemplify the human capacity to transcend limitations and leave an enduring impact on society</w:t>
      </w:r>
      <w:r w:rsidR="00C4117C">
        <w:rPr>
          <w:sz w:val="24"/>
        </w:rPr>
        <w:t>.</w:t>
      </w:r>
    </w:p>
    <w:p w:rsidR="00C92651" w:rsidRDefault="00AB2A7A">
      <w:r>
        <w:rPr>
          <w:sz w:val="24"/>
        </w:rPr>
        <w:t>As we trace the threads of history, we uncover not only triumphs and achievements but also challenges and tragedies</w:t>
      </w:r>
      <w:r w:rsidR="00C4117C">
        <w:rPr>
          <w:sz w:val="24"/>
        </w:rPr>
        <w:t>.</w:t>
      </w:r>
      <w:r>
        <w:rPr>
          <w:sz w:val="24"/>
        </w:rPr>
        <w:t xml:space="preserve"> Wars have torn nations apart, leaving scars that linger for centuries</w:t>
      </w:r>
      <w:r w:rsidR="00C4117C">
        <w:rPr>
          <w:sz w:val="24"/>
        </w:rPr>
        <w:t>.</w:t>
      </w:r>
      <w:r>
        <w:rPr>
          <w:sz w:val="24"/>
        </w:rPr>
        <w:t xml:space="preserve"> Natural disasters have brought devastation and suffering</w:t>
      </w:r>
      <w:r w:rsidR="00C4117C">
        <w:rPr>
          <w:sz w:val="24"/>
        </w:rPr>
        <w:t>.</w:t>
      </w:r>
      <w:r>
        <w:rPr>
          <w:sz w:val="24"/>
        </w:rPr>
        <w:t xml:space="preserve"> Instances of oppression, prejudice, and injustice remind us of the darker aspects of human nature</w:t>
      </w:r>
      <w:r w:rsidR="00C4117C">
        <w:rPr>
          <w:sz w:val="24"/>
        </w:rPr>
        <w:t>.</w:t>
      </w:r>
      <w:r>
        <w:rPr>
          <w:sz w:val="24"/>
        </w:rPr>
        <w:t xml:space="preserve"> Yet, even in the face of adversity, history reveals the resilience and adaptability of the human spirit, the ability to learn from mistakes and strive for a better future</w:t>
      </w:r>
      <w:r w:rsidR="00C4117C">
        <w:rPr>
          <w:sz w:val="24"/>
        </w:rPr>
        <w:t>.</w:t>
      </w:r>
    </w:p>
    <w:p w:rsidR="00C92651" w:rsidRDefault="00C92651"/>
    <w:p w:rsidR="00C92651" w:rsidRDefault="00AB2A7A">
      <w:r>
        <w:rPr>
          <w:sz w:val="28"/>
        </w:rPr>
        <w:t>Summary</w:t>
      </w:r>
    </w:p>
    <w:p w:rsidR="00C92651" w:rsidRDefault="00AB2A7A">
      <w:r>
        <w:t>History invites us on a captivating journey, where we discover the grandeur of civilizations, the impact of individuals, and the complexities of human nature</w:t>
      </w:r>
      <w:r w:rsidR="00C4117C">
        <w:t>.</w:t>
      </w:r>
      <w:r>
        <w:t xml:space="preserve"> Through its study, we gain perspective on our present, recognizing the echoes of the past in contemporary events</w:t>
      </w:r>
      <w:r w:rsidR="00C4117C">
        <w:t>.</w:t>
      </w:r>
      <w:r>
        <w:t xml:space="preserve"> History equips us with critical thinking skills, helping us evaluate information, recognize bias, and develop a nuanced understanding of the world</w:t>
      </w:r>
      <w:r w:rsidR="00C4117C">
        <w:t>.</w:t>
      </w:r>
      <w:r>
        <w:t xml:space="preserve"> As we navigate the ever-changing landscape of the 21st century, it is more crucial than ever to delve into history, for it holds the key to understanding ourselves, our societies, and our place in the grand sweep of time</w:t>
      </w:r>
      <w:r w:rsidR="00C4117C">
        <w:t>.</w:t>
      </w:r>
    </w:p>
    <w:sectPr w:rsidR="00C926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7007378">
    <w:abstractNumId w:val="8"/>
  </w:num>
  <w:num w:numId="2" w16cid:durableId="1476099684">
    <w:abstractNumId w:val="6"/>
  </w:num>
  <w:num w:numId="3" w16cid:durableId="1709794298">
    <w:abstractNumId w:val="5"/>
  </w:num>
  <w:num w:numId="4" w16cid:durableId="337468577">
    <w:abstractNumId w:val="4"/>
  </w:num>
  <w:num w:numId="5" w16cid:durableId="118107471">
    <w:abstractNumId w:val="7"/>
  </w:num>
  <w:num w:numId="6" w16cid:durableId="1918594395">
    <w:abstractNumId w:val="3"/>
  </w:num>
  <w:num w:numId="7" w16cid:durableId="2124572759">
    <w:abstractNumId w:val="2"/>
  </w:num>
  <w:num w:numId="8" w16cid:durableId="985813654">
    <w:abstractNumId w:val="1"/>
  </w:num>
  <w:num w:numId="9" w16cid:durableId="127640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2A7A"/>
    <w:rsid w:val="00B47730"/>
    <w:rsid w:val="00C4117C"/>
    <w:rsid w:val="00C9265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