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F36" w:rsidRDefault="00F719CE">
      <w:pPr>
        <w:jc w:val="center"/>
      </w:pPr>
      <w:r>
        <w:rPr>
          <w:sz w:val="44"/>
        </w:rPr>
        <w:t>Government: The Intricate Balance of Power</w:t>
      </w:r>
    </w:p>
    <w:p w:rsidR="00732F36" w:rsidRDefault="00F719CE">
      <w:pPr>
        <w:jc w:val="center"/>
      </w:pPr>
      <w:r>
        <w:rPr>
          <w:sz w:val="36"/>
        </w:rPr>
        <w:t>Jeremy Harris</w:t>
      </w:r>
      <w:r>
        <w:br/>
      </w:r>
      <w:r>
        <w:rPr>
          <w:sz w:val="32"/>
        </w:rPr>
        <w:t>jeremy</w:t>
      </w:r>
      <w:r w:rsidR="000137FF">
        <w:rPr>
          <w:sz w:val="32"/>
        </w:rPr>
        <w:t>.</w:t>
      </w:r>
      <w:r>
        <w:rPr>
          <w:sz w:val="32"/>
        </w:rPr>
        <w:t>harris@validmail</w:t>
      </w:r>
      <w:r w:rsidR="000137FF">
        <w:rPr>
          <w:sz w:val="32"/>
        </w:rPr>
        <w:t>.</w:t>
      </w:r>
      <w:r>
        <w:rPr>
          <w:sz w:val="32"/>
        </w:rPr>
        <w:t>com</w:t>
      </w:r>
    </w:p>
    <w:p w:rsidR="00732F36" w:rsidRDefault="00F719CE">
      <w:r>
        <w:rPr>
          <w:sz w:val="24"/>
        </w:rPr>
        <w:t>In the labyrinthine world of human societies, governments stand as intricate tapestries woven from the threads of power, authority, and the collective will</w:t>
      </w:r>
      <w:r w:rsidR="000137FF">
        <w:rPr>
          <w:sz w:val="24"/>
        </w:rPr>
        <w:t>.</w:t>
      </w:r>
      <w:r>
        <w:rPr>
          <w:sz w:val="24"/>
        </w:rPr>
        <w:t xml:space="preserve"> They possess the daunting task of maintaining order, ensuring justice, and providing a framework for societal progress</w:t>
      </w:r>
      <w:r w:rsidR="000137FF">
        <w:rPr>
          <w:sz w:val="24"/>
        </w:rPr>
        <w:t>.</w:t>
      </w:r>
      <w:r>
        <w:rPr>
          <w:sz w:val="24"/>
        </w:rPr>
        <w:t xml:space="preserve"> The study of government delves into the complexities of this multifaceted institution, exploring the various forms it can take, the principles that guide its operations, and the challenges it faces in an ever-changing world</w:t>
      </w:r>
      <w:r w:rsidR="000137FF">
        <w:rPr>
          <w:sz w:val="24"/>
        </w:rPr>
        <w:t>.</w:t>
      </w:r>
    </w:p>
    <w:p w:rsidR="00732F36" w:rsidRDefault="00F719CE">
      <w:r>
        <w:rPr>
          <w:sz w:val="24"/>
        </w:rPr>
        <w:t>As we embark on this intellectual journey, we shall uncover the intricate mechanisms through which governments exercise their authority, unraveling the delicate balance between power and accountability</w:t>
      </w:r>
      <w:r w:rsidR="000137FF">
        <w:rPr>
          <w:sz w:val="24"/>
        </w:rPr>
        <w:t>.</w:t>
      </w:r>
      <w:r>
        <w:rPr>
          <w:sz w:val="24"/>
        </w:rPr>
        <w:t xml:space="preserve"> We shall delve into the historical evolution of government systems, examining the diverse models that have shaped societies across time and cultures</w:t>
      </w:r>
      <w:r w:rsidR="000137FF">
        <w:rPr>
          <w:sz w:val="24"/>
        </w:rPr>
        <w:t>.</w:t>
      </w:r>
      <w:r>
        <w:rPr>
          <w:sz w:val="24"/>
        </w:rPr>
        <w:t xml:space="preserve"> Furthermore, we shall scrutinize the interplay between government and citizens, exploring how individuals navigate the intricate web of laws, regulations, and policies that govern their lives</w:t>
      </w:r>
      <w:r w:rsidR="000137FF">
        <w:rPr>
          <w:sz w:val="24"/>
        </w:rPr>
        <w:t>.</w:t>
      </w:r>
    </w:p>
    <w:p w:rsidR="00732F36" w:rsidRDefault="00F719CE">
      <w:r>
        <w:rPr>
          <w:sz w:val="24"/>
        </w:rPr>
        <w:t>At the heart of government lies the fundamental question of legitimacy--the tacit agreement between those who govern and those who are governed</w:t>
      </w:r>
      <w:r w:rsidR="000137FF">
        <w:rPr>
          <w:sz w:val="24"/>
        </w:rPr>
        <w:t>.</w:t>
      </w:r>
      <w:r>
        <w:rPr>
          <w:sz w:val="24"/>
        </w:rPr>
        <w:t xml:space="preserve"> We shall ponder the sources of this legitimacy, delving into the concepts of consent, tradition, and effectiveness</w:t>
      </w:r>
      <w:r w:rsidR="000137FF">
        <w:rPr>
          <w:sz w:val="24"/>
        </w:rPr>
        <w:t>.</w:t>
      </w:r>
      <w:r>
        <w:rPr>
          <w:sz w:val="24"/>
        </w:rPr>
        <w:t xml:space="preserve"> We shall also examine the various mechanisms governments employ to maintain their legitimacy, such as elections, public participation, and the rule of law</w:t>
      </w:r>
      <w:r w:rsidR="000137FF">
        <w:rPr>
          <w:sz w:val="24"/>
        </w:rPr>
        <w:t>.</w:t>
      </w:r>
      <w:r>
        <w:rPr>
          <w:sz w:val="24"/>
        </w:rPr>
        <w:t xml:space="preserve"> Only by understanding the foundations of legitimacy can we truly grasp the essence of government and its role in society</w:t>
      </w:r>
      <w:r w:rsidR="000137FF">
        <w:rPr>
          <w:sz w:val="24"/>
        </w:rPr>
        <w:t>.</w:t>
      </w:r>
    </w:p>
    <w:p w:rsidR="00732F36" w:rsidRDefault="00732F36"/>
    <w:p w:rsidR="00732F36" w:rsidRDefault="00F719CE">
      <w:r>
        <w:rPr>
          <w:sz w:val="28"/>
        </w:rPr>
        <w:t>Summary</w:t>
      </w:r>
    </w:p>
    <w:p w:rsidR="00732F36" w:rsidRDefault="00F719CE">
      <w:r>
        <w:t>In this essay, we have delved into the intricate world of government, exploring its forms, principles, and challenges</w:t>
      </w:r>
      <w:r w:rsidR="000137FF">
        <w:t>.</w:t>
      </w:r>
      <w:r>
        <w:t xml:space="preserve"> We have examined the historical evolution of government systems, from ancient monarchies to modern democracies</w:t>
      </w:r>
      <w:r w:rsidR="000137FF">
        <w:t>.</w:t>
      </w:r>
      <w:r>
        <w:t xml:space="preserve"> We have also scrutinized the interplay between government and citizens, examining how individuals navigate the complex web of laws and regulations that govern their lives</w:t>
      </w:r>
      <w:r w:rsidR="000137FF">
        <w:t>.</w:t>
      </w:r>
      <w:r>
        <w:t xml:space="preserve"> Finally, we have pondered the fundamental question of legitimacy, exploring the sources and mechanisms that underpin the authority of governments</w:t>
      </w:r>
      <w:r w:rsidR="000137FF">
        <w:t>.</w:t>
      </w:r>
    </w:p>
    <w:sectPr w:rsidR="00732F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6635209">
    <w:abstractNumId w:val="8"/>
  </w:num>
  <w:num w:numId="2" w16cid:durableId="1216313411">
    <w:abstractNumId w:val="6"/>
  </w:num>
  <w:num w:numId="3" w16cid:durableId="1774132892">
    <w:abstractNumId w:val="5"/>
  </w:num>
  <w:num w:numId="4" w16cid:durableId="177738461">
    <w:abstractNumId w:val="4"/>
  </w:num>
  <w:num w:numId="5" w16cid:durableId="1221094133">
    <w:abstractNumId w:val="7"/>
  </w:num>
  <w:num w:numId="6" w16cid:durableId="1919749748">
    <w:abstractNumId w:val="3"/>
  </w:num>
  <w:num w:numId="7" w16cid:durableId="411708903">
    <w:abstractNumId w:val="2"/>
  </w:num>
  <w:num w:numId="8" w16cid:durableId="54742907">
    <w:abstractNumId w:val="1"/>
  </w:num>
  <w:num w:numId="9" w16cid:durableId="1660648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7FF"/>
    <w:rsid w:val="00034616"/>
    <w:rsid w:val="0006063C"/>
    <w:rsid w:val="0015074B"/>
    <w:rsid w:val="0029639D"/>
    <w:rsid w:val="00326F90"/>
    <w:rsid w:val="00732F36"/>
    <w:rsid w:val="00AA1D8D"/>
    <w:rsid w:val="00B47730"/>
    <w:rsid w:val="00CB0664"/>
    <w:rsid w:val="00F719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2024-02-11T19:01:00Z</dcterms:modified>
  <cp:category/>
</cp:coreProperties>
</file>