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C4E" w:rsidRDefault="00833B24">
      <w:pPr>
        <w:jc w:val="center"/>
      </w:pPr>
      <w:r>
        <w:rPr>
          <w:sz w:val="44"/>
        </w:rPr>
        <w:t>Exploring the Marvelous Human Body: A Voyage Through the Realm of Biology</w:t>
      </w:r>
    </w:p>
    <w:p w:rsidR="004A7C4E" w:rsidRDefault="00833B24">
      <w:pPr>
        <w:jc w:val="center"/>
      </w:pPr>
      <w:r>
        <w:rPr>
          <w:sz w:val="36"/>
        </w:rPr>
        <w:t>Professor Sarah Kristin Mason</w:t>
      </w:r>
      <w:r>
        <w:br/>
      </w:r>
      <w:r>
        <w:rPr>
          <w:sz w:val="32"/>
        </w:rPr>
        <w:t>S</w:t>
      </w:r>
      <w:r w:rsidR="00B504BD">
        <w:rPr>
          <w:sz w:val="32"/>
        </w:rPr>
        <w:t>.</w:t>
      </w:r>
      <w:r>
        <w:rPr>
          <w:sz w:val="32"/>
        </w:rPr>
        <w:t>Mason01@hseschool</w:t>
      </w:r>
      <w:r w:rsidR="00B504BD">
        <w:rPr>
          <w:sz w:val="32"/>
        </w:rPr>
        <w:t>.</w:t>
      </w:r>
      <w:r>
        <w:rPr>
          <w:sz w:val="32"/>
        </w:rPr>
        <w:t>edu</w:t>
      </w:r>
    </w:p>
    <w:p w:rsidR="004A7C4E" w:rsidRDefault="00833B24">
      <w:r>
        <w:rPr>
          <w:sz w:val="24"/>
        </w:rPr>
        <w:t>Embark on a captivating odyssey through the labyrinthine world of biology, embarking upon a voyage to understand the intricate framework of life</w:t>
      </w:r>
      <w:r w:rsidR="00B504BD">
        <w:rPr>
          <w:sz w:val="24"/>
        </w:rPr>
        <w:t>.</w:t>
      </w:r>
      <w:r>
        <w:rPr>
          <w:sz w:val="24"/>
        </w:rPr>
        <w:t xml:space="preserve"> As we delve into this realm, we will unravel the mysteries of the human body, from intricate anatomical structures to the mesmerizing symphony of physiological systems</w:t>
      </w:r>
      <w:r w:rsidR="00B504BD">
        <w:rPr>
          <w:sz w:val="24"/>
        </w:rPr>
        <w:t>.</w:t>
      </w:r>
      <w:r>
        <w:rPr>
          <w:sz w:val="24"/>
        </w:rPr>
        <w:t xml:space="preserve"> At the core of this exploration lies an appreciation of the harmonious interplay between structure and function, showcasing the remarkable adaptation of living organisms to their diverse environments</w:t>
      </w:r>
      <w:r w:rsidR="00B504BD">
        <w:rPr>
          <w:sz w:val="24"/>
        </w:rPr>
        <w:t>.</w:t>
      </w:r>
    </w:p>
    <w:p w:rsidR="004A7C4E" w:rsidRDefault="00833B24">
      <w:r>
        <w:rPr>
          <w:sz w:val="24"/>
        </w:rPr>
        <w:t>Within the intricate landscape of the human body, we find a symphony of organs, each performing a unique role to maintain homeostasis and ensure survival</w:t>
      </w:r>
      <w:r w:rsidR="00B504BD">
        <w:rPr>
          <w:sz w:val="24"/>
        </w:rPr>
        <w:t>.</w:t>
      </w:r>
      <w:r>
        <w:rPr>
          <w:sz w:val="24"/>
        </w:rPr>
        <w:t xml:space="preserve"> The heart, a tireless engine, pumps life-giving blood throughout the body, while the lungs orchestrate a symphony of gas exchange, providing oxygen to every cell</w:t>
      </w:r>
      <w:r w:rsidR="00B504BD">
        <w:rPr>
          <w:sz w:val="24"/>
        </w:rPr>
        <w:t>.</w:t>
      </w:r>
      <w:r>
        <w:rPr>
          <w:sz w:val="24"/>
        </w:rPr>
        <w:t xml:space="preserve"> The brain, the control center of consciousness, governs our thoughts, emotions, and actions, and the digestive system transforms food into life-sustaining energy</w:t>
      </w:r>
      <w:r w:rsidR="00B504BD">
        <w:rPr>
          <w:sz w:val="24"/>
        </w:rPr>
        <w:t>.</w:t>
      </w:r>
    </w:p>
    <w:p w:rsidR="004A7C4E" w:rsidRDefault="00833B24">
      <w:r>
        <w:rPr>
          <w:sz w:val="24"/>
        </w:rPr>
        <w:t>Biology, in its vast scope, reveals the unity and diversity of life on Earth</w:t>
      </w:r>
      <w:r w:rsidR="00B504BD">
        <w:rPr>
          <w:sz w:val="24"/>
        </w:rPr>
        <w:t>.</w:t>
      </w:r>
      <w:r>
        <w:rPr>
          <w:sz w:val="24"/>
        </w:rPr>
        <w:t xml:space="preserve"> From the towering redwoods to the microscopic bacteria, organisms across kingdoms share underlying principles of cellular structure, metabolism, and reproduction</w:t>
      </w:r>
      <w:r w:rsidR="00B504BD">
        <w:rPr>
          <w:sz w:val="24"/>
        </w:rPr>
        <w:t>.</w:t>
      </w:r>
      <w:r>
        <w:rPr>
          <w:sz w:val="24"/>
        </w:rPr>
        <w:t xml:space="preserve"> We will also explore the complex interactions between organisms, including the study of ecosystems and the delicate balance of life</w:t>
      </w:r>
      <w:r w:rsidR="00B504BD">
        <w:rPr>
          <w:sz w:val="24"/>
        </w:rPr>
        <w:t>.</w:t>
      </w:r>
    </w:p>
    <w:p w:rsidR="004A7C4E" w:rsidRDefault="00833B24">
      <w:r>
        <w:rPr>
          <w:sz w:val="24"/>
        </w:rPr>
        <w:t>In exploring the human body, we gain a profound respect for the intricate design and miraculous functions that sustain life</w:t>
      </w:r>
      <w:r w:rsidR="00B504BD">
        <w:rPr>
          <w:sz w:val="24"/>
        </w:rPr>
        <w:t>.</w:t>
      </w:r>
      <w:r>
        <w:rPr>
          <w:sz w:val="24"/>
        </w:rPr>
        <w:t xml:space="preserve"> In broadening our understanding of the biological world around us, we cultivate a greater appreciation for the interdependence of all living things</w:t>
      </w:r>
      <w:r w:rsidR="00B504BD">
        <w:rPr>
          <w:sz w:val="24"/>
        </w:rPr>
        <w:t>.</w:t>
      </w:r>
    </w:p>
    <w:p w:rsidR="004A7C4E" w:rsidRDefault="004A7C4E"/>
    <w:p w:rsidR="004A7C4E" w:rsidRDefault="00833B24">
      <w:r>
        <w:rPr>
          <w:sz w:val="28"/>
        </w:rPr>
        <w:t>Summary</w:t>
      </w:r>
    </w:p>
    <w:p w:rsidR="004A7C4E" w:rsidRDefault="00833B24">
      <w:r>
        <w:t>Through our biological voyage, the human body emerges as a testament to the wonders of life, a marvel of interconnected systems and intricate processes</w:t>
      </w:r>
      <w:r w:rsidR="00B504BD">
        <w:t>.</w:t>
      </w:r>
      <w:r>
        <w:t xml:space="preserve"> Recognizing the human body's complexity, we appreciate the delicate balance of life and develop a profound respect for the natural world</w:t>
      </w:r>
      <w:r w:rsidR="00B504BD">
        <w:t>.</w:t>
      </w:r>
      <w:r>
        <w:t xml:space="preserve"> This journey into biology ignites a passion for </w:t>
      </w:r>
      <w:r>
        <w:lastRenderedPageBreak/>
        <w:t>lifelong learning and exploration, inspiring students to unravel the mysteries that remain veiled within the tapestry of life</w:t>
      </w:r>
      <w:r w:rsidR="00B504BD">
        <w:t>.</w:t>
      </w:r>
    </w:p>
    <w:sectPr w:rsidR="004A7C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5002352">
    <w:abstractNumId w:val="8"/>
  </w:num>
  <w:num w:numId="2" w16cid:durableId="1043169164">
    <w:abstractNumId w:val="6"/>
  </w:num>
  <w:num w:numId="3" w16cid:durableId="1611860338">
    <w:abstractNumId w:val="5"/>
  </w:num>
  <w:num w:numId="4" w16cid:durableId="1444766635">
    <w:abstractNumId w:val="4"/>
  </w:num>
  <w:num w:numId="5" w16cid:durableId="1739280893">
    <w:abstractNumId w:val="7"/>
  </w:num>
  <w:num w:numId="6" w16cid:durableId="1089696511">
    <w:abstractNumId w:val="3"/>
  </w:num>
  <w:num w:numId="7" w16cid:durableId="268901213">
    <w:abstractNumId w:val="2"/>
  </w:num>
  <w:num w:numId="8" w16cid:durableId="815345006">
    <w:abstractNumId w:val="1"/>
  </w:num>
  <w:num w:numId="9" w16cid:durableId="71408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C4E"/>
    <w:rsid w:val="00833B24"/>
    <w:rsid w:val="00AA1D8D"/>
    <w:rsid w:val="00B47730"/>
    <w:rsid w:val="00B504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