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283C" w:rsidRDefault="00CF77A1">
      <w:pPr>
        <w:jc w:val="center"/>
      </w:pPr>
      <w:r>
        <w:rPr>
          <w:sz w:val="44"/>
        </w:rPr>
        <w:t>Embracing the Power of History: Understanding Our Past to Shape Our Future</w:t>
      </w:r>
    </w:p>
    <w:p w:rsidR="0036283C" w:rsidRDefault="00CF77A1">
      <w:pPr>
        <w:jc w:val="center"/>
      </w:pPr>
      <w:r>
        <w:rPr>
          <w:sz w:val="36"/>
        </w:rPr>
        <w:t>Alex Benton</w:t>
      </w:r>
      <w:r>
        <w:br/>
      </w:r>
      <w:r>
        <w:rPr>
          <w:sz w:val="32"/>
        </w:rPr>
        <w:t>AlexBenton@eduworld</w:t>
      </w:r>
      <w:r w:rsidR="00A30033">
        <w:rPr>
          <w:sz w:val="32"/>
        </w:rPr>
        <w:t>.</w:t>
      </w:r>
      <w:r>
        <w:rPr>
          <w:sz w:val="32"/>
        </w:rPr>
        <w:t>org</w:t>
      </w:r>
    </w:p>
    <w:p w:rsidR="0036283C" w:rsidRDefault="00CF77A1">
      <w:r>
        <w:rPr>
          <w:sz w:val="24"/>
        </w:rPr>
        <w:t>History is a grand tapestry woven with the threads of human experience, connecting our ancestors to us and offering profound insights into the intricate dynamics that shape our lives</w:t>
      </w:r>
      <w:r w:rsidR="00A30033">
        <w:rPr>
          <w:sz w:val="24"/>
        </w:rPr>
        <w:t>.</w:t>
      </w:r>
      <w:r>
        <w:rPr>
          <w:sz w:val="24"/>
        </w:rPr>
        <w:t xml:space="preserve"> Each moment in history is a vessel carrying lessons of courage, resilience, folly, and triumph, whispering stories of civilizations both ancient and modern</w:t>
      </w:r>
      <w:r w:rsidR="00A30033">
        <w:rPr>
          <w:sz w:val="24"/>
        </w:rPr>
        <w:t>.</w:t>
      </w:r>
      <w:r>
        <w:rPr>
          <w:sz w:val="24"/>
        </w:rPr>
        <w:t xml:space="preserve"> As we navigate the often-unpredictable currents of contemporary life, history serves as an invaluable guide,illuminating our path with the collective wisdom accrued over millenniums</w:t>
      </w:r>
      <w:r w:rsidR="00A30033">
        <w:rPr>
          <w:sz w:val="24"/>
        </w:rPr>
        <w:t>.</w:t>
      </w:r>
    </w:p>
    <w:p w:rsidR="0036283C" w:rsidRDefault="00CF77A1">
      <w:r>
        <w:rPr>
          <w:sz w:val="24"/>
        </w:rPr>
        <w:t>History unveils the tapestry of our collective past, revealing the vibrant hues of cultures, the clash of empires, and the indomitable spirit of human progress</w:t>
      </w:r>
      <w:r w:rsidR="00A30033">
        <w:rPr>
          <w:sz w:val="24"/>
        </w:rPr>
        <w:t>.</w:t>
      </w:r>
      <w:r>
        <w:rPr>
          <w:sz w:val="24"/>
        </w:rPr>
        <w:t xml:space="preserve"> Each chapter holds a gem: the ingenuity of scientific discoveries, the indomitable resilience in the face of adversity, an ad the unyielding pursuit of justice</w:t>
      </w:r>
      <w:r w:rsidR="00A30033">
        <w:rPr>
          <w:sz w:val="24"/>
        </w:rPr>
        <w:t>.</w:t>
      </w:r>
      <w:r>
        <w:rPr>
          <w:sz w:val="24"/>
        </w:rPr>
        <w:t xml:space="preserve"> Studying history empowers us to stand upon the shoulders ofgiants, learning from their mistakes and successes, and weaving our own unique narratives into the ongoing story of humankind</w:t>
      </w:r>
      <w:r w:rsidR="00A30033">
        <w:rPr>
          <w:sz w:val="24"/>
        </w:rPr>
        <w:t>.</w:t>
      </w:r>
    </w:p>
    <w:p w:rsidR="0036283C" w:rsidRDefault="00CF77A1">
      <w:r>
        <w:rPr>
          <w:sz w:val="24"/>
        </w:rPr>
        <w:t>Like a symphony, history resonates with diverse voices and narratives</w:t>
      </w:r>
      <w:r w:rsidR="00A30033">
        <w:rPr>
          <w:sz w:val="24"/>
        </w:rPr>
        <w:t>.</w:t>
      </w:r>
      <w:r>
        <w:rPr>
          <w:sz w:val="24"/>
        </w:rPr>
        <w:t xml:space="preserve"> It speaks of kings and commoners, conquerors and victims, dreamers and skeptics</w:t>
      </w:r>
      <w:r w:rsidR="00A30033">
        <w:rPr>
          <w:sz w:val="24"/>
        </w:rPr>
        <w:t>.</w:t>
      </w:r>
      <w:r>
        <w:rPr>
          <w:sz w:val="24"/>
        </w:rPr>
        <w:t xml:space="preserve"> Their collective stories paint a canvas of triumph and tragedy, shedding light on the complex interactions between individuals, societies, and nations</w:t>
      </w:r>
      <w:r w:rsidR="00A30033">
        <w:rPr>
          <w:sz w:val="24"/>
        </w:rPr>
        <w:t>.</w:t>
      </w:r>
      <w:r>
        <w:rPr>
          <w:sz w:val="24"/>
        </w:rPr>
        <w:t xml:space="preserve"> Through history, we witness the expansion and contraction of empires, the rise  and fall of ideologies, and great struggles for justice and equality</w:t>
      </w:r>
      <w:r w:rsidR="00A30033">
        <w:rPr>
          <w:sz w:val="24"/>
        </w:rPr>
        <w:t>.</w:t>
      </w:r>
      <w:r>
        <w:rPr>
          <w:sz w:val="24"/>
        </w:rPr>
        <w:t xml:space="preserve"> It is in these accounts that we find our place in the world, identifying with common threads that connect us all</w:t>
      </w:r>
      <w:r w:rsidR="00A30033">
        <w:rPr>
          <w:sz w:val="24"/>
        </w:rPr>
        <w:t>.</w:t>
      </w:r>
    </w:p>
    <w:p w:rsidR="0036283C" w:rsidRDefault="0036283C"/>
    <w:p w:rsidR="0036283C" w:rsidRDefault="00CF77A1">
      <w:r>
        <w:rPr>
          <w:sz w:val="28"/>
        </w:rPr>
        <w:t>Summary</w:t>
      </w:r>
    </w:p>
    <w:p w:rsidR="0036283C" w:rsidRDefault="00CF77A1">
      <w:r>
        <w:t>History, a mosaic of human experience, provides invaluable lessons for our present and future</w:t>
      </w:r>
      <w:r w:rsidR="00A30033">
        <w:t>.</w:t>
      </w:r>
      <w:r>
        <w:t xml:space="preserve"> It unveils civilizations' stories, enabling us to learn from triumphs and mistakes</w:t>
      </w:r>
      <w:r w:rsidR="00A30033">
        <w:t>.</w:t>
      </w:r>
      <w:r>
        <w:t xml:space="preserve"> By navigating the tapestry of time, we see the connectedness of diverse voices and narratives</w:t>
      </w:r>
      <w:r w:rsidR="00A30033">
        <w:t>.</w:t>
      </w:r>
      <w:r>
        <w:t xml:space="preserve"> Understanding history empowers us with wisdom and perspective</w:t>
      </w:r>
      <w:r w:rsidR="00A30033">
        <w:t>.</w:t>
      </w:r>
      <w:r>
        <w:t xml:space="preserve"> It is a </w:t>
      </w:r>
      <w:r>
        <w:lastRenderedPageBreak/>
        <w:t>storybook of humanity, waiting to be explored and appreciated</w:t>
      </w:r>
      <w:r w:rsidR="00A30033">
        <w:t>.</w:t>
      </w:r>
      <w:r>
        <w:t xml:space="preserve"> Its teachings help us navigate the complexities of life's journey, making us informed and responsible participants in shaping a brighter future</w:t>
      </w:r>
      <w:r w:rsidR="00A30033">
        <w:t>.</w:t>
      </w:r>
    </w:p>
    <w:sectPr w:rsidR="003628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8809189">
    <w:abstractNumId w:val="8"/>
  </w:num>
  <w:num w:numId="2" w16cid:durableId="1364328765">
    <w:abstractNumId w:val="6"/>
  </w:num>
  <w:num w:numId="3" w16cid:durableId="474951755">
    <w:abstractNumId w:val="5"/>
  </w:num>
  <w:num w:numId="4" w16cid:durableId="360982015">
    <w:abstractNumId w:val="4"/>
  </w:num>
  <w:num w:numId="5" w16cid:durableId="803426046">
    <w:abstractNumId w:val="7"/>
  </w:num>
  <w:num w:numId="6" w16cid:durableId="2047169943">
    <w:abstractNumId w:val="3"/>
  </w:num>
  <w:num w:numId="7" w16cid:durableId="1959485449">
    <w:abstractNumId w:val="2"/>
  </w:num>
  <w:num w:numId="8" w16cid:durableId="971178880">
    <w:abstractNumId w:val="1"/>
  </w:num>
  <w:num w:numId="9" w16cid:durableId="2132044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283C"/>
    <w:rsid w:val="00A30033"/>
    <w:rsid w:val="00AA1D8D"/>
    <w:rsid w:val="00B47730"/>
    <w:rsid w:val="00CB0664"/>
    <w:rsid w:val="00CF77A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2024-02-11T19:50:00Z</dcterms:modified>
  <cp:category/>
</cp:coreProperties>
</file>