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7A7" w:rsidRDefault="005F7EA2">
      <w:pPr>
        <w:jc w:val="center"/>
      </w:pPr>
      <w:r>
        <w:rPr>
          <w:sz w:val="44"/>
        </w:rPr>
        <w:t>Mathematics: The Language of the Cosmos</w:t>
      </w:r>
    </w:p>
    <w:p w:rsidR="00B067A7" w:rsidRDefault="005F7EA2">
      <w:pPr>
        <w:jc w:val="center"/>
      </w:pPr>
      <w:r>
        <w:rPr>
          <w:sz w:val="36"/>
        </w:rPr>
        <w:t>Mr</w:t>
      </w:r>
      <w:r w:rsidR="008D2054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8D2054">
        <w:rPr>
          <w:sz w:val="32"/>
        </w:rPr>
        <w:t>.</w:t>
      </w:r>
      <w:r>
        <w:rPr>
          <w:sz w:val="32"/>
        </w:rPr>
        <w:t>edu</w:t>
      </w:r>
    </w:p>
    <w:p w:rsidR="00B067A7" w:rsidRDefault="005F7EA2">
      <w:r>
        <w:rPr>
          <w:sz w:val="24"/>
        </w:rPr>
        <w:t>Mathematics, the intricate language of the cosmos, unveils its inherent beauty and power in describing our surrounding world</w:t>
      </w:r>
      <w:r w:rsidR="008D2054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8D2054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8D2054">
        <w:rPr>
          <w:sz w:val="24"/>
        </w:rPr>
        <w:t>.</w:t>
      </w:r>
    </w:p>
    <w:p w:rsidR="00B067A7" w:rsidRDefault="005F7EA2">
      <w:r>
        <w:rPr>
          <w:sz w:val="24"/>
        </w:rPr>
        <w:t>Mathematics, a language of logic and reasoning, pervades every aspect of our daily lives</w:t>
      </w:r>
      <w:r w:rsidR="008D2054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8D2054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8D2054">
        <w:rPr>
          <w:sz w:val="24"/>
        </w:rPr>
        <w:t>.</w:t>
      </w:r>
    </w:p>
    <w:p w:rsidR="00B067A7" w:rsidRDefault="005F7EA2">
      <w:r>
        <w:rPr>
          <w:sz w:val="24"/>
        </w:rPr>
        <w:t>Mathematics, though often perceived as enigmatic, is truly a creative art form</w:t>
      </w:r>
      <w:r w:rsidR="008D2054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8D2054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8D2054">
        <w:rPr>
          <w:sz w:val="24"/>
        </w:rPr>
        <w:t>.</w:t>
      </w:r>
    </w:p>
    <w:p w:rsidR="00B067A7" w:rsidRDefault="00B067A7"/>
    <w:p w:rsidR="00B067A7" w:rsidRDefault="005F7EA2">
      <w:r>
        <w:rPr>
          <w:sz w:val="28"/>
        </w:rPr>
        <w:t>Summary</w:t>
      </w:r>
    </w:p>
    <w:p w:rsidR="00B067A7" w:rsidRDefault="005F7EA2">
      <w:r>
        <w:t>In conclusion, mathematics, as the language of the cosmos, provides a framework for understanding the world around us, pushing the boundaries of human knowledge and innovation</w:t>
      </w:r>
      <w:r w:rsidR="008D2054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8D2054">
        <w:t>.</w:t>
      </w:r>
    </w:p>
    <w:sectPr w:rsidR="00B06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167811">
    <w:abstractNumId w:val="8"/>
  </w:num>
  <w:num w:numId="2" w16cid:durableId="276110937">
    <w:abstractNumId w:val="6"/>
  </w:num>
  <w:num w:numId="3" w16cid:durableId="1808352619">
    <w:abstractNumId w:val="5"/>
  </w:num>
  <w:num w:numId="4" w16cid:durableId="1635520690">
    <w:abstractNumId w:val="4"/>
  </w:num>
  <w:num w:numId="5" w16cid:durableId="1240285769">
    <w:abstractNumId w:val="7"/>
  </w:num>
  <w:num w:numId="6" w16cid:durableId="1260407074">
    <w:abstractNumId w:val="3"/>
  </w:num>
  <w:num w:numId="7" w16cid:durableId="220679145">
    <w:abstractNumId w:val="2"/>
  </w:num>
  <w:num w:numId="8" w16cid:durableId="415638902">
    <w:abstractNumId w:val="1"/>
  </w:num>
  <w:num w:numId="9" w16cid:durableId="91135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EA2"/>
    <w:rsid w:val="008D2054"/>
    <w:rsid w:val="00AA1D8D"/>
    <w:rsid w:val="00B067A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