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CA2" w:rsidRDefault="00F959D6">
      <w:pPr>
        <w:jc w:val="center"/>
      </w:pPr>
      <w:r>
        <w:rPr>
          <w:sz w:val="44"/>
        </w:rPr>
        <w:t>Exploring Biology: Unveiling the Secrets of Life</w:t>
      </w:r>
    </w:p>
    <w:p w:rsidR="00DF4CA2" w:rsidRDefault="00F959D6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495F3C">
        <w:rPr>
          <w:sz w:val="32"/>
        </w:rPr>
        <w:t>.</w:t>
      </w:r>
      <w:r>
        <w:rPr>
          <w:sz w:val="32"/>
        </w:rPr>
        <w:t>academy</w:t>
      </w:r>
    </w:p>
    <w:p w:rsidR="00DF4CA2" w:rsidRDefault="00F959D6">
      <w:r>
        <w:rPr>
          <w:sz w:val="24"/>
        </w:rPr>
        <w:t>Biology, the science of life, embarks on an extraordinary journey through the captivating realm of living organisms</w:t>
      </w:r>
      <w:r w:rsidR="00495F3C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495F3C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495F3C">
        <w:rPr>
          <w:sz w:val="24"/>
        </w:rPr>
        <w:t>.</w:t>
      </w:r>
    </w:p>
    <w:p w:rsidR="00DF4CA2" w:rsidRDefault="00F959D6">
      <w:r>
        <w:rPr>
          <w:sz w:val="24"/>
        </w:rPr>
        <w:t>Venturing into the microscopic realm, biology unveils a captivating world of cells, the fundamental units of life</w:t>
      </w:r>
      <w:r w:rsidR="00495F3C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495F3C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495F3C">
        <w:rPr>
          <w:sz w:val="24"/>
        </w:rPr>
        <w:t>.</w:t>
      </w:r>
    </w:p>
    <w:p w:rsidR="00DF4CA2" w:rsidRDefault="00F959D6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495F3C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495F3C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495F3C">
        <w:rPr>
          <w:sz w:val="24"/>
        </w:rPr>
        <w:t>.</w:t>
      </w:r>
    </w:p>
    <w:p w:rsidR="00DF4CA2" w:rsidRDefault="00DF4CA2"/>
    <w:p w:rsidR="00DF4CA2" w:rsidRDefault="00F959D6">
      <w:r>
        <w:rPr>
          <w:sz w:val="28"/>
        </w:rPr>
        <w:t>Summary</w:t>
      </w:r>
    </w:p>
    <w:p w:rsidR="00DF4CA2" w:rsidRDefault="00F959D6">
      <w:r>
        <w:t>Biology, the science of life, unveils the intricacies of the living world, taking us on an awe-inspiring journey through the tapestry of life's processes</w:t>
      </w:r>
      <w:r w:rsidR="00495F3C">
        <w:t>.</w:t>
      </w:r>
      <w:r>
        <w:t xml:space="preserve"> From the symphony of cells to the interconnectedness of ecosystems, biology reveals the profound beauty and interconnectedness of all living things</w:t>
      </w:r>
      <w:r w:rsidR="00495F3C">
        <w:t>.</w:t>
      </w:r>
      <w:r>
        <w:t xml:space="preserve"> Through the exploration of biology, we gain an appreciation for the marvel of life and the importance of preserving the delicate balance of our planet's ecosystems</w:t>
      </w:r>
      <w:r w:rsidR="00495F3C">
        <w:t>.</w:t>
      </w:r>
    </w:p>
    <w:sectPr w:rsidR="00DF4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330892">
    <w:abstractNumId w:val="8"/>
  </w:num>
  <w:num w:numId="2" w16cid:durableId="1541018081">
    <w:abstractNumId w:val="6"/>
  </w:num>
  <w:num w:numId="3" w16cid:durableId="625283734">
    <w:abstractNumId w:val="5"/>
  </w:num>
  <w:num w:numId="4" w16cid:durableId="1647775959">
    <w:abstractNumId w:val="4"/>
  </w:num>
  <w:num w:numId="5" w16cid:durableId="1957372141">
    <w:abstractNumId w:val="7"/>
  </w:num>
  <w:num w:numId="6" w16cid:durableId="194123890">
    <w:abstractNumId w:val="3"/>
  </w:num>
  <w:num w:numId="7" w16cid:durableId="309133833">
    <w:abstractNumId w:val="2"/>
  </w:num>
  <w:num w:numId="8" w16cid:durableId="1315526852">
    <w:abstractNumId w:val="1"/>
  </w:num>
  <w:num w:numId="9" w16cid:durableId="59135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F3C"/>
    <w:rsid w:val="00AA1D8D"/>
    <w:rsid w:val="00B47730"/>
    <w:rsid w:val="00CB0664"/>
    <w:rsid w:val="00DF4CA2"/>
    <w:rsid w:val="00F959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