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5E9" w:rsidRDefault="00C06E5F">
      <w:pPr>
        <w:jc w:val="center"/>
      </w:pPr>
      <w:r>
        <w:rPr>
          <w:sz w:val="44"/>
        </w:rPr>
        <w:t>The Fascinating World of Mathematics</w:t>
      </w:r>
    </w:p>
    <w:p w:rsidR="005E25E9" w:rsidRDefault="00C06E5F">
      <w:pPr>
        <w:jc w:val="center"/>
      </w:pPr>
      <w:r>
        <w:rPr>
          <w:sz w:val="36"/>
        </w:rPr>
        <w:t>Isabella Carter</w:t>
      </w:r>
      <w:r>
        <w:br/>
      </w:r>
      <w:r>
        <w:rPr>
          <w:sz w:val="32"/>
        </w:rPr>
        <w:t>icarter@highlands</w:t>
      </w:r>
      <w:r w:rsidR="000F1A05">
        <w:rPr>
          <w:sz w:val="32"/>
        </w:rPr>
        <w:t>.</w:t>
      </w:r>
      <w:r>
        <w:rPr>
          <w:sz w:val="32"/>
        </w:rPr>
        <w:t>edu</w:t>
      </w:r>
    </w:p>
    <w:p w:rsidR="005E25E9" w:rsidRDefault="00C06E5F">
      <w:r>
        <w:rPr>
          <w:sz w:val="24"/>
        </w:rPr>
        <w:t>Delving into the Realm of Numbers: Mathematics, the Universal Language of Science and Reason</w:t>
      </w:r>
    </w:p>
    <w:p w:rsidR="005E25E9" w:rsidRDefault="00C06E5F">
      <w:r>
        <w:rPr>
          <w:sz w:val="24"/>
        </w:rPr>
        <w:t>At the heart of our universe lies a language that governs the very fabric of our reality-mathematics</w:t>
      </w:r>
      <w:r w:rsidR="000F1A05">
        <w:rPr>
          <w:sz w:val="24"/>
        </w:rPr>
        <w:t>.</w:t>
      </w:r>
      <w:r>
        <w:rPr>
          <w:sz w:val="24"/>
        </w:rPr>
        <w:t xml:space="preserve"> It is a subject that has captivated humankind for ages, transcending cultural, geographical, and temporal boundaries</w:t>
      </w:r>
      <w:r w:rsidR="000F1A05">
        <w:rPr>
          <w:sz w:val="24"/>
        </w:rPr>
        <w:t>.</w:t>
      </w:r>
      <w:r>
        <w:rPr>
          <w:sz w:val="24"/>
        </w:rPr>
        <w:t xml:space="preserve"> From the intricacies of calculus to the elegance of geometry, mathematics offers a pathway to understanding the world around us</w:t>
      </w:r>
      <w:r w:rsidR="000F1A05">
        <w:rPr>
          <w:sz w:val="24"/>
        </w:rPr>
        <w:t>.</w:t>
      </w:r>
      <w:r>
        <w:rPr>
          <w:sz w:val="24"/>
        </w:rPr>
        <w:t xml:space="preserve"> Like a seasoned explorer, mathematics guides us through the mysteries of the physical world, helping us uncover its hidden patterns and unravel its enigmatic secrets</w:t>
      </w:r>
      <w:r w:rsidR="000F1A05">
        <w:rPr>
          <w:sz w:val="24"/>
        </w:rPr>
        <w:t>.</w:t>
      </w:r>
    </w:p>
    <w:p w:rsidR="005E25E9" w:rsidRDefault="00C06E5F">
      <w:r>
        <w:rPr>
          <w:sz w:val="24"/>
        </w:rPr>
        <w:t>Discovering the Harmonies of Nature: Mathematics, a Symphony of Patterns and Relationships</w:t>
      </w:r>
    </w:p>
    <w:p w:rsidR="005E25E9" w:rsidRDefault="00C06E5F">
      <w:r>
        <w:rPr>
          <w:sz w:val="24"/>
        </w:rPr>
        <w:t>Mathematics is not merely a collection of abstract concepts; it is an echo of the cosmic dance, a reverberation of the universe's inherent harmonies</w:t>
      </w:r>
      <w:r w:rsidR="000F1A05">
        <w:rPr>
          <w:sz w:val="24"/>
        </w:rPr>
        <w:t>.</w:t>
      </w:r>
      <w:r>
        <w:rPr>
          <w:sz w:val="24"/>
        </w:rPr>
        <w:t xml:space="preserve"> From the mesmerizing spirals of a nautilus shell to the rhythmic oscillations of a pendulum, mathematics reveals the underlying order within apparent chaos</w:t>
      </w:r>
      <w:r w:rsidR="000F1A05">
        <w:rPr>
          <w:sz w:val="24"/>
        </w:rPr>
        <w:t>.</w:t>
      </w:r>
      <w:r>
        <w:rPr>
          <w:sz w:val="24"/>
        </w:rPr>
        <w:t xml:space="preserve"> The Fibonacci sequence, with its captivating pattern of interlocking numbers, manifests itself in the spiral arrangements of sunflowers, the branching patterns of trees, and the formation of seashells</w:t>
      </w:r>
      <w:r w:rsidR="000F1A05">
        <w:rPr>
          <w:sz w:val="24"/>
        </w:rPr>
        <w:t>.</w:t>
      </w:r>
      <w:r>
        <w:rPr>
          <w:sz w:val="24"/>
        </w:rPr>
        <w:t xml:space="preserve"> Mathematics, like a celestial conductor, orchestrates the symphony of life</w:t>
      </w:r>
      <w:r w:rsidR="000F1A05">
        <w:rPr>
          <w:sz w:val="24"/>
        </w:rPr>
        <w:t>.</w:t>
      </w:r>
    </w:p>
    <w:p w:rsidR="005E25E9" w:rsidRDefault="00C06E5F">
      <w:r>
        <w:rPr>
          <w:sz w:val="24"/>
        </w:rPr>
        <w:t>Harnessing the Power of Logic: Mathematics, a Tool for Reasoning and Problem-Solving</w:t>
      </w:r>
    </w:p>
    <w:p w:rsidR="005E25E9" w:rsidRDefault="00C06E5F">
      <w:r>
        <w:rPr>
          <w:sz w:val="24"/>
        </w:rPr>
        <w:t>Beyond its aesthetic allure, mathematics empowers us with the tools of logic, enabling us to discern truth from falsehood, navigate complexities, and solve problems systematically</w:t>
      </w:r>
      <w:r w:rsidR="000F1A05">
        <w:rPr>
          <w:sz w:val="24"/>
        </w:rPr>
        <w:t>.</w:t>
      </w:r>
      <w:r>
        <w:rPr>
          <w:sz w:val="24"/>
        </w:rPr>
        <w:t xml:space="preserve"> It teaches us to think critically, to deconstruct intricate concepts, and to construct arguments that stand the test of scrutiny</w:t>
      </w:r>
      <w:r w:rsidR="000F1A05">
        <w:rPr>
          <w:sz w:val="24"/>
        </w:rPr>
        <w:t>.</w:t>
      </w:r>
      <w:r>
        <w:rPr>
          <w:sz w:val="24"/>
        </w:rPr>
        <w:t xml:space="preserve"> In a world overflowing with information, mathematics equips us with the discerning eye of a detective, allowing us to sift through the noise and uncover the underlying truths</w:t>
      </w:r>
      <w:r w:rsidR="000F1A05">
        <w:rPr>
          <w:sz w:val="24"/>
        </w:rPr>
        <w:t>.</w:t>
      </w:r>
      <w:r>
        <w:rPr>
          <w:sz w:val="24"/>
        </w:rPr>
        <w:t xml:space="preserve"> It is a subject that molds our minds into instruments of precision, clarity, and unwavering logic</w:t>
      </w:r>
      <w:r w:rsidR="000F1A05">
        <w:rPr>
          <w:sz w:val="24"/>
        </w:rPr>
        <w:t>.</w:t>
      </w:r>
    </w:p>
    <w:p w:rsidR="005E25E9" w:rsidRDefault="005E25E9"/>
    <w:p w:rsidR="005E25E9" w:rsidRDefault="00C06E5F">
      <w:r>
        <w:rPr>
          <w:sz w:val="28"/>
        </w:rPr>
        <w:lastRenderedPageBreak/>
        <w:t>Summary</w:t>
      </w:r>
    </w:p>
    <w:p w:rsidR="005E25E9" w:rsidRDefault="00C06E5F">
      <w:r>
        <w:t>Mathematics, the language of science and reason, unveils the hidden patterns and relationships within our universe</w:t>
      </w:r>
      <w:r w:rsidR="000F1A05">
        <w:t>.</w:t>
      </w:r>
      <w:r>
        <w:t xml:space="preserve"> It resonates with the harmonies of nature, revealing the underlying order in seemingly chaotic systems</w:t>
      </w:r>
      <w:r w:rsidR="000F1A05">
        <w:t>.</w:t>
      </w:r>
      <w:r>
        <w:t xml:space="preserve"> Mathematics, moreover, bestows upon us the gift of logic, enabling us to reason critically, solve problems systematically, and discern truth from falsehood</w:t>
      </w:r>
      <w:r w:rsidR="000F1A05">
        <w:t>.</w:t>
      </w:r>
      <w:r>
        <w:t xml:space="preserve"> It is a subject that sharpens our minds, cultivates precision, and instills clarity of thought-a testament to the enduring power of human inquiry</w:t>
      </w:r>
      <w:r w:rsidR="000F1A05">
        <w:t>.</w:t>
      </w:r>
    </w:p>
    <w:sectPr w:rsidR="005E2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919790">
    <w:abstractNumId w:val="8"/>
  </w:num>
  <w:num w:numId="2" w16cid:durableId="1527328800">
    <w:abstractNumId w:val="6"/>
  </w:num>
  <w:num w:numId="3" w16cid:durableId="2032604882">
    <w:abstractNumId w:val="5"/>
  </w:num>
  <w:num w:numId="4" w16cid:durableId="314141399">
    <w:abstractNumId w:val="4"/>
  </w:num>
  <w:num w:numId="5" w16cid:durableId="550311196">
    <w:abstractNumId w:val="7"/>
  </w:num>
  <w:num w:numId="6" w16cid:durableId="2099669294">
    <w:abstractNumId w:val="3"/>
  </w:num>
  <w:num w:numId="7" w16cid:durableId="929655719">
    <w:abstractNumId w:val="2"/>
  </w:num>
  <w:num w:numId="8" w16cid:durableId="1258754927">
    <w:abstractNumId w:val="1"/>
  </w:num>
  <w:num w:numId="9" w16cid:durableId="24399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A05"/>
    <w:rsid w:val="0015074B"/>
    <w:rsid w:val="0029639D"/>
    <w:rsid w:val="00326F90"/>
    <w:rsid w:val="005E25E9"/>
    <w:rsid w:val="00AA1D8D"/>
    <w:rsid w:val="00B47730"/>
    <w:rsid w:val="00C06E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