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C02" w:rsidRDefault="00B342B7">
      <w:pPr>
        <w:jc w:val="center"/>
      </w:pPr>
      <w:r>
        <w:rPr>
          <w:sz w:val="44"/>
        </w:rPr>
        <w:t>Unraveling the Enigma of Chemical Reactions: A Journey into the Molecular Symphony</w:t>
      </w:r>
    </w:p>
    <w:p w:rsidR="00E82C02" w:rsidRDefault="00B342B7">
      <w:pPr>
        <w:jc w:val="center"/>
      </w:pPr>
      <w:r>
        <w:rPr>
          <w:sz w:val="36"/>
        </w:rPr>
        <w:t>Dr</w:t>
      </w:r>
      <w:r w:rsidR="00CD0EC3">
        <w:rPr>
          <w:sz w:val="36"/>
        </w:rPr>
        <w:t>.</w:t>
      </w:r>
      <w:r>
        <w:rPr>
          <w:sz w:val="36"/>
        </w:rPr>
        <w:t xml:space="preserve"> Ellie R</w:t>
      </w:r>
      <w:r w:rsidR="00CD0EC3">
        <w:rPr>
          <w:sz w:val="36"/>
        </w:rPr>
        <w:t>.</w:t>
      </w:r>
      <w:r>
        <w:rPr>
          <w:sz w:val="36"/>
        </w:rPr>
        <w:t xml:space="preserve"> Williams</w:t>
      </w:r>
      <w:r>
        <w:br/>
      </w:r>
      <w:r>
        <w:rPr>
          <w:sz w:val="32"/>
        </w:rPr>
        <w:t>williams</w:t>
      </w:r>
      <w:r w:rsidR="00CD0EC3">
        <w:rPr>
          <w:sz w:val="32"/>
        </w:rPr>
        <w:t>.</w:t>
      </w:r>
      <w:r>
        <w:rPr>
          <w:sz w:val="32"/>
        </w:rPr>
        <w:t>ellier@valid</w:t>
      </w:r>
      <w:r w:rsidR="00CD0EC3">
        <w:rPr>
          <w:sz w:val="32"/>
        </w:rPr>
        <w:t>.</w:t>
      </w:r>
      <w:r>
        <w:rPr>
          <w:sz w:val="32"/>
        </w:rPr>
        <w:t>edu</w:t>
      </w:r>
    </w:p>
    <w:p w:rsidR="00E82C02" w:rsidRDefault="00B342B7">
      <w:r>
        <w:rPr>
          <w:sz w:val="24"/>
        </w:rPr>
        <w:t>In the intricate tapestry of our world, chemical reactions stand as enigmatic dances, a symphony of molecules orchestrating the very essence of life</w:t>
      </w:r>
      <w:r w:rsidR="00CD0EC3">
        <w:rPr>
          <w:sz w:val="24"/>
        </w:rPr>
        <w:t>.</w:t>
      </w:r>
      <w:r>
        <w:rPr>
          <w:sz w:val="24"/>
        </w:rPr>
        <w:t xml:space="preserve"> This captivating realm, where elements merge and transform, holds the key to understanding the universe around us</w:t>
      </w:r>
      <w:r w:rsidR="00CD0EC3">
        <w:rPr>
          <w:sz w:val="24"/>
        </w:rPr>
        <w:t>.</w:t>
      </w:r>
      <w:r>
        <w:rPr>
          <w:sz w:val="24"/>
        </w:rPr>
        <w:t xml:space="preserve"> Dive into the heart of chemistry, where we unveil the secrets of these molecular interactions, unraveling the enigma that binds matter together</w:t>
      </w:r>
      <w:r w:rsidR="00CD0EC3">
        <w:rPr>
          <w:sz w:val="24"/>
        </w:rPr>
        <w:t>.</w:t>
      </w:r>
    </w:p>
    <w:p w:rsidR="00E82C02" w:rsidRDefault="00B342B7">
      <w:r>
        <w:rPr>
          <w:sz w:val="24"/>
        </w:rPr>
        <w:t>With the precision of a maestro, atoms and molecules engage in a choreographed waltz, governed by the laws of quantum mechanics</w:t>
      </w:r>
      <w:r w:rsidR="00CD0EC3">
        <w:rPr>
          <w:sz w:val="24"/>
        </w:rPr>
        <w:t>.</w:t>
      </w:r>
      <w:r>
        <w:rPr>
          <w:sz w:val="24"/>
        </w:rPr>
        <w:t xml:space="preserve"> Delve into the electronic realm, where electrons leap between energy levels, releasing radiant melodies of light</w:t>
      </w:r>
      <w:r w:rsidR="00CD0EC3">
        <w:rPr>
          <w:sz w:val="24"/>
        </w:rPr>
        <w:t>.</w:t>
      </w:r>
      <w:r>
        <w:rPr>
          <w:sz w:val="24"/>
        </w:rPr>
        <w:t xml:space="preserve"> Explore the periodic table, a colorful map of elements, each with its unique characteristics and propensities for bonding</w:t>
      </w:r>
      <w:r w:rsidR="00CD0EC3">
        <w:rPr>
          <w:sz w:val="24"/>
        </w:rPr>
        <w:t>.</w:t>
      </w:r>
      <w:r>
        <w:rPr>
          <w:sz w:val="24"/>
        </w:rPr>
        <w:t xml:space="preserve"> Discover the language of chemical formulas, deciphering the cryptic messages that reveal the composition and behavior of substances</w:t>
      </w:r>
      <w:r w:rsidR="00CD0EC3">
        <w:rPr>
          <w:sz w:val="24"/>
        </w:rPr>
        <w:t>.</w:t>
      </w:r>
    </w:p>
    <w:p w:rsidR="00E82C02" w:rsidRDefault="00B342B7">
      <w:r>
        <w:rPr>
          <w:sz w:val="24"/>
        </w:rPr>
        <w:t>Venture into the laboratory, a modern-day alchemy atelier, where experimentation and discovery ignite the flame of scientific curiosity</w:t>
      </w:r>
      <w:r w:rsidR="00CD0EC3">
        <w:rPr>
          <w:sz w:val="24"/>
        </w:rPr>
        <w:t>.</w:t>
      </w:r>
      <w:r>
        <w:rPr>
          <w:sz w:val="24"/>
        </w:rPr>
        <w:t xml:space="preserve"> Witness the bubbling and fizzing of reactions, the colorful displays of changing colors, and the release of new substances with distinct properties</w:t>
      </w:r>
      <w:r w:rsidR="00CD0EC3">
        <w:rPr>
          <w:sz w:val="24"/>
        </w:rPr>
        <w:t>.</w:t>
      </w:r>
      <w:r>
        <w:rPr>
          <w:sz w:val="24"/>
        </w:rPr>
        <w:t xml:space="preserve"> Learn the techniques and methodologies that allow scientists to unravel the mysteries of chemical reactions, unlocking the secrets of the molecular world</w:t>
      </w:r>
      <w:r w:rsidR="00CD0EC3">
        <w:rPr>
          <w:sz w:val="24"/>
        </w:rPr>
        <w:t>.</w:t>
      </w:r>
      <w:r>
        <w:rPr>
          <w:sz w:val="24"/>
        </w:rPr>
        <w:br/>
        <w:t>Introduction Continued:</w:t>
      </w:r>
    </w:p>
    <w:p w:rsidR="00E82C02" w:rsidRDefault="00B342B7">
      <w:r>
        <w:rPr>
          <w:sz w:val="24"/>
        </w:rPr>
        <w:t>Unraveling chemical reactions is a quest for understanding the fundamental building blocks of matter</w:t>
      </w:r>
      <w:r w:rsidR="00CD0EC3">
        <w:rPr>
          <w:sz w:val="24"/>
        </w:rPr>
        <w:t>.</w:t>
      </w:r>
      <w:r>
        <w:rPr>
          <w:sz w:val="24"/>
        </w:rPr>
        <w:t xml:space="preserve"> Discover the concept of stoichiometry, the precise balance of reactants and products in a chemical equation, akin to a mathematical symphony of proportions</w:t>
      </w:r>
      <w:r w:rsidR="00CD0EC3">
        <w:rPr>
          <w:sz w:val="24"/>
        </w:rPr>
        <w:t>.</w:t>
      </w:r>
      <w:r>
        <w:rPr>
          <w:sz w:val="24"/>
        </w:rPr>
        <w:t xml:space="preserve"> Explore the mysteries of reaction rates, investigating the factors that influence the speed at which reactions occur, from temperature and concentration to the presence of catalysts</w:t>
      </w:r>
      <w:r w:rsidR="00CD0EC3">
        <w:rPr>
          <w:sz w:val="24"/>
        </w:rPr>
        <w:t>.</w:t>
      </w:r>
      <w:r>
        <w:rPr>
          <w:sz w:val="24"/>
        </w:rPr>
        <w:t xml:space="preserve"> Delve into the realm of equilibrium, a delicate dance of opposing forces, where reactions reach a state of balance, akin to a harmonious coexistence of reactants and products</w:t>
      </w:r>
      <w:r w:rsidR="00CD0EC3">
        <w:rPr>
          <w:sz w:val="24"/>
        </w:rPr>
        <w:t>.</w:t>
      </w:r>
    </w:p>
    <w:p w:rsidR="00E82C02" w:rsidRDefault="00B342B7">
      <w:r>
        <w:rPr>
          <w:sz w:val="24"/>
        </w:rPr>
        <w:lastRenderedPageBreak/>
        <w:t>Furthermore, chemistry intertwines with other scientific disciplines, painting a comprehensive picture of the natural world</w:t>
      </w:r>
      <w:r w:rsidR="00CD0EC3">
        <w:rPr>
          <w:sz w:val="24"/>
        </w:rPr>
        <w:t>.</w:t>
      </w:r>
      <w:r>
        <w:rPr>
          <w:sz w:val="24"/>
        </w:rPr>
        <w:t xml:space="preserve"> Delve into biochemistry, where the secrets of life's molecular machinery unfold</w:t>
      </w:r>
      <w:r w:rsidR="00CD0EC3">
        <w:rPr>
          <w:sz w:val="24"/>
        </w:rPr>
        <w:t>.</w:t>
      </w:r>
      <w:r>
        <w:rPr>
          <w:sz w:val="24"/>
        </w:rPr>
        <w:t xml:space="preserve"> Investigate the chemistry of materials, unlocking the properties and applications of substances that shape our technological world</w:t>
      </w:r>
      <w:r w:rsidR="00CD0EC3">
        <w:rPr>
          <w:sz w:val="24"/>
        </w:rPr>
        <w:t>.</w:t>
      </w:r>
      <w:r>
        <w:rPr>
          <w:sz w:val="24"/>
        </w:rPr>
        <w:t xml:space="preserve"> Explore environmental chemistry, addressing the impact of human activities on the delicate balance of our planet</w:t>
      </w:r>
      <w:r w:rsidR="00CD0EC3">
        <w:rPr>
          <w:sz w:val="24"/>
        </w:rPr>
        <w:t>.</w:t>
      </w:r>
      <w:r>
        <w:rPr>
          <w:sz w:val="24"/>
        </w:rPr>
        <w:t xml:space="preserve"> Through these diverse explorations, chemistry reveals its profound influence on the cosmos, from the stars above to the depths of the oceans</w:t>
      </w:r>
      <w:r w:rsidR="00CD0EC3">
        <w:rPr>
          <w:sz w:val="24"/>
        </w:rPr>
        <w:t>.</w:t>
      </w:r>
      <w:r>
        <w:rPr>
          <w:sz w:val="24"/>
        </w:rPr>
        <w:br/>
        <w:t>Introduction Concluded:</w:t>
      </w:r>
    </w:p>
    <w:p w:rsidR="00E82C02" w:rsidRDefault="00B342B7">
      <w:r>
        <w:rPr>
          <w:sz w:val="24"/>
        </w:rPr>
        <w:t>Chemical reactions, like a symphony composed of atoms and molecules, provide a profound window into the workings of the universe</w:t>
      </w:r>
      <w:r w:rsidR="00CD0EC3">
        <w:rPr>
          <w:sz w:val="24"/>
        </w:rPr>
        <w:t>.</w:t>
      </w:r>
      <w:r>
        <w:rPr>
          <w:sz w:val="24"/>
        </w:rPr>
        <w:t xml:space="preserve"> Understanding these intricate dances of matter equips us with insights into the very essence of life and the mysteries of the cosmos</w:t>
      </w:r>
      <w:r w:rsidR="00CD0EC3">
        <w:rPr>
          <w:sz w:val="24"/>
        </w:rPr>
        <w:t>.</w:t>
      </w:r>
      <w:r>
        <w:rPr>
          <w:sz w:val="24"/>
        </w:rPr>
        <w:t xml:space="preserve"> Chemistry offers a framework for deciphering the language of nature, empowering us to harness its principles for the betterment of humanity</w:t>
      </w:r>
      <w:r w:rsidR="00CD0EC3">
        <w:rPr>
          <w:sz w:val="24"/>
        </w:rPr>
        <w:t>.</w:t>
      </w:r>
      <w:r>
        <w:rPr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CD0EC3">
        <w:rPr>
          <w:sz w:val="24"/>
        </w:rPr>
        <w:t>.</w:t>
      </w:r>
    </w:p>
    <w:p w:rsidR="00E82C02" w:rsidRDefault="00E82C02"/>
    <w:p w:rsidR="00E82C02" w:rsidRDefault="00B342B7">
      <w:r>
        <w:rPr>
          <w:sz w:val="28"/>
        </w:rPr>
        <w:t>Summary</w:t>
      </w:r>
    </w:p>
    <w:p w:rsidR="00E82C02" w:rsidRDefault="00B342B7">
      <w:r>
        <w:t>Chemical reactions, like molecular symphonies, offer a glimpse into the inner workings of matter</w:t>
      </w:r>
      <w:r w:rsidR="00CD0EC3">
        <w:t>.</w:t>
      </w:r>
      <w:r>
        <w:t xml:space="preserve"> Chemistry unveils the secrets of these reactions, deciphering the electronic tango of atoms and deciphering the intricate language of chemical formulas</w:t>
      </w:r>
      <w:r w:rsidR="00CD0EC3">
        <w:t>.</w:t>
      </w:r>
      <w:r>
        <w:t xml:space="preserve"> Through experimentation and discovery, scientists unravel the mysteries of reaction rates, stoichiometry, and equilibrium, illuminating the dance of molecular interactions</w:t>
      </w:r>
      <w:r w:rsidR="00CD0EC3">
        <w:t>.</w:t>
      </w:r>
      <w:r>
        <w:t xml:space="preserve"> Chemistry's profound influence extends far beyond the laboratory, intertwining with other disciplines to reveal the story of life, materials, and the environment</w:t>
      </w:r>
      <w:r w:rsidR="00CD0EC3">
        <w:t>.</w:t>
      </w:r>
      <w:r>
        <w:t xml:space="preserve"> Ultimately, chemistry empowers us to harness the principles of matter for human progress and address the challenges of our time</w:t>
      </w:r>
      <w:r w:rsidR="00CD0EC3">
        <w:t>.</w:t>
      </w:r>
    </w:p>
    <w:sectPr w:rsidR="00E82C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026600">
    <w:abstractNumId w:val="8"/>
  </w:num>
  <w:num w:numId="2" w16cid:durableId="2107840632">
    <w:abstractNumId w:val="6"/>
  </w:num>
  <w:num w:numId="3" w16cid:durableId="1209073723">
    <w:abstractNumId w:val="5"/>
  </w:num>
  <w:num w:numId="4" w16cid:durableId="525947399">
    <w:abstractNumId w:val="4"/>
  </w:num>
  <w:num w:numId="5" w16cid:durableId="2103989790">
    <w:abstractNumId w:val="7"/>
  </w:num>
  <w:num w:numId="6" w16cid:durableId="544174044">
    <w:abstractNumId w:val="3"/>
  </w:num>
  <w:num w:numId="7" w16cid:durableId="854659405">
    <w:abstractNumId w:val="2"/>
  </w:num>
  <w:num w:numId="8" w16cid:durableId="425730623">
    <w:abstractNumId w:val="1"/>
  </w:num>
  <w:num w:numId="9" w16cid:durableId="11464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42B7"/>
    <w:rsid w:val="00B47730"/>
    <w:rsid w:val="00CB0664"/>
    <w:rsid w:val="00CD0EC3"/>
    <w:rsid w:val="00E82C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