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0046" w:rsidRDefault="00767EBE">
      <w:pPr>
        <w:jc w:val="center"/>
      </w:pPr>
      <w:r>
        <w:rPr>
          <w:sz w:val="44"/>
        </w:rPr>
        <w:t>Exploring the Beauty of Chemical Reactions: A Journey into the Realm of Chemistry</w:t>
      </w:r>
    </w:p>
    <w:p w:rsidR="003D0046" w:rsidRDefault="00767EBE">
      <w:pPr>
        <w:jc w:val="center"/>
      </w:pPr>
      <w:r>
        <w:rPr>
          <w:sz w:val="36"/>
        </w:rPr>
        <w:t>Prof</w:t>
      </w:r>
      <w:r w:rsidR="003F2B45">
        <w:rPr>
          <w:sz w:val="36"/>
        </w:rPr>
        <w:t>.</w:t>
      </w:r>
      <w:r>
        <w:rPr>
          <w:sz w:val="36"/>
        </w:rPr>
        <w:t xml:space="preserve"> Amelia Jones</w:t>
      </w:r>
      <w:r>
        <w:br/>
      </w:r>
      <w:r>
        <w:rPr>
          <w:sz w:val="32"/>
        </w:rPr>
        <w:t>jones</w:t>
      </w:r>
      <w:r w:rsidR="003F2B45">
        <w:rPr>
          <w:sz w:val="32"/>
        </w:rPr>
        <w:t>.</w:t>
      </w:r>
      <w:r>
        <w:rPr>
          <w:sz w:val="32"/>
        </w:rPr>
        <w:t>amelia@highschool</w:t>
      </w:r>
      <w:r w:rsidR="003F2B45">
        <w:rPr>
          <w:sz w:val="32"/>
        </w:rPr>
        <w:t>.</w:t>
      </w:r>
      <w:r>
        <w:rPr>
          <w:sz w:val="32"/>
        </w:rPr>
        <w:t>edu</w:t>
      </w:r>
    </w:p>
    <w:p w:rsidR="003D0046" w:rsidRDefault="00767EBE">
      <w:r>
        <w:rPr>
          <w:sz w:val="24"/>
        </w:rPr>
        <w:t>Chemistry, the study of matter and its interactions, offers a fascinating gateway into the world of natural phenomena</w:t>
      </w:r>
      <w:r w:rsidR="003F2B45">
        <w:rPr>
          <w:sz w:val="24"/>
        </w:rPr>
        <w:t>.</w:t>
      </w:r>
      <w:r>
        <w:rPr>
          <w:sz w:val="24"/>
        </w:rPr>
        <w:t xml:space="preserve"> It encompasses myriad captivating processes, including chemical reactions, which transform substances into new substances, often accompanied by stunning visual effects and energy changes</w:t>
      </w:r>
      <w:r w:rsidR="003F2B45">
        <w:rPr>
          <w:sz w:val="24"/>
        </w:rPr>
        <w:t>.</w:t>
      </w:r>
      <w:r>
        <w:rPr>
          <w:sz w:val="24"/>
        </w:rPr>
        <w:t xml:space="preserve"> These reactions underlie everything from the combustion of fuels to the synthesis of life-sustaining molecules in living organisms</w:t>
      </w:r>
      <w:r w:rsidR="003F2B45">
        <w:rPr>
          <w:sz w:val="24"/>
        </w:rPr>
        <w:t>.</w:t>
      </w:r>
      <w:r>
        <w:rPr>
          <w:sz w:val="24"/>
        </w:rPr>
        <w:t xml:space="preserve"> Unveiling the secrets of chemical reactions grants us insights into the intricate workings of our universe and unveils a realm of scientific wonders</w:t>
      </w:r>
      <w:r w:rsidR="003F2B45">
        <w:rPr>
          <w:sz w:val="24"/>
        </w:rPr>
        <w:t>.</w:t>
      </w:r>
    </w:p>
    <w:p w:rsidR="003D0046" w:rsidRDefault="00767EBE">
      <w:r>
        <w:rPr>
          <w:sz w:val="24"/>
        </w:rPr>
        <w:t>Chemical reactions are orchestrated by the rearrangement of atoms, wherein atoms are rearranged and joined, broken, or transferred among reacting molecules</w:t>
      </w:r>
      <w:r w:rsidR="003F2B45">
        <w:rPr>
          <w:sz w:val="24"/>
        </w:rPr>
        <w:t>.</w:t>
      </w:r>
      <w:r>
        <w:rPr>
          <w:sz w:val="24"/>
        </w:rPr>
        <w:t xml:space="preserve"> This dance of atoms, driven by variations in energy levels, yields new substances with properties distinct from their constituents</w:t>
      </w:r>
      <w:r w:rsidR="003F2B45">
        <w:rPr>
          <w:sz w:val="24"/>
        </w:rPr>
        <w:t>.</w:t>
      </w:r>
      <w:r>
        <w:rPr>
          <w:sz w:val="24"/>
        </w:rPr>
        <w:t xml:space="preserve"> The significance of this process cannot be overstated, as it underpins countless natural phenomena</w:t>
      </w:r>
      <w:r w:rsidR="003F2B45">
        <w:rPr>
          <w:sz w:val="24"/>
        </w:rPr>
        <w:t>.</w:t>
      </w:r>
      <w:r>
        <w:rPr>
          <w:sz w:val="24"/>
        </w:rPr>
        <w:t xml:space="preserve"> For instance, combustion reactions produce heat and light, photosynthesis converts sunlight into energy-rich molecules, and respiration extracts vital energy from food</w:t>
      </w:r>
      <w:r w:rsidR="003F2B45">
        <w:rPr>
          <w:sz w:val="24"/>
        </w:rPr>
        <w:t>.</w:t>
      </w:r>
      <w:r>
        <w:rPr>
          <w:sz w:val="24"/>
        </w:rPr>
        <w:t xml:space="preserve"> By studying chemical reactions, we unravel the mechanisms behind these processes, paving the way for technological advancements and transformative applications in various fields</w:t>
      </w:r>
      <w:r w:rsidR="003F2B45">
        <w:rPr>
          <w:sz w:val="24"/>
        </w:rPr>
        <w:t>.</w:t>
      </w:r>
    </w:p>
    <w:p w:rsidR="003D0046" w:rsidRDefault="00767EBE">
      <w:r>
        <w:rPr>
          <w:sz w:val="24"/>
        </w:rPr>
        <w:t>The study of chemical reactions goes beyond understanding their mechanisms</w:t>
      </w:r>
      <w:r w:rsidR="003F2B45">
        <w:rPr>
          <w:sz w:val="24"/>
        </w:rPr>
        <w:t>.</w:t>
      </w:r>
      <w:r>
        <w:rPr>
          <w:sz w:val="24"/>
        </w:rPr>
        <w:t xml:space="preserve"> It is an avenue through which we can harness and manipulate chemical processes to benefit humankind</w:t>
      </w:r>
      <w:r w:rsidR="003F2B45">
        <w:rPr>
          <w:sz w:val="24"/>
        </w:rPr>
        <w:t>.</w:t>
      </w:r>
      <w:r>
        <w:rPr>
          <w:sz w:val="24"/>
        </w:rPr>
        <w:t xml:space="preserve"> For example, chemists design new materials with desired properties, harness chemical reactions in manufacturing processes, and develop innovative catalysts to accelerate reactions</w:t>
      </w:r>
      <w:r w:rsidR="003F2B45">
        <w:rPr>
          <w:sz w:val="24"/>
        </w:rPr>
        <w:t>.</w:t>
      </w:r>
      <w:r>
        <w:rPr>
          <w:sz w:val="24"/>
        </w:rPr>
        <w:t xml:space="preserve"> Chemical reactions play a crucial role in the production of medicines, fertilizers, and renewable energy sources</w:t>
      </w:r>
      <w:r w:rsidR="003F2B45">
        <w:rPr>
          <w:sz w:val="24"/>
        </w:rPr>
        <w:t>.</w:t>
      </w:r>
      <w:r>
        <w:rPr>
          <w:sz w:val="24"/>
        </w:rPr>
        <w:t xml:space="preserve"> By actively manipulating and harnessing chemical reactions, we strive to address global challenges, improve human well-being, and ensure sustainability for future generations</w:t>
      </w:r>
      <w:r w:rsidR="003F2B45">
        <w:rPr>
          <w:sz w:val="24"/>
        </w:rPr>
        <w:t>.</w:t>
      </w:r>
    </w:p>
    <w:p w:rsidR="003D0046" w:rsidRDefault="003D0046"/>
    <w:p w:rsidR="003D0046" w:rsidRDefault="00767EBE">
      <w:r>
        <w:rPr>
          <w:sz w:val="28"/>
        </w:rPr>
        <w:lastRenderedPageBreak/>
        <w:t>Summary</w:t>
      </w:r>
    </w:p>
    <w:p w:rsidR="003D0046" w:rsidRDefault="00767EBE">
      <w:r>
        <w:t>Chemistry, the study of matter and its interactions, offers profound insights into the natural world</w:t>
      </w:r>
      <w:r w:rsidR="003F2B45">
        <w:t>.</w:t>
      </w:r>
      <w:r>
        <w:t xml:space="preserve"> The focus of this essay is on chemical reactions, the transformative processes in which substances are converted into new substances</w:t>
      </w:r>
      <w:r w:rsidR="003F2B45">
        <w:t>.</w:t>
      </w:r>
      <w:r>
        <w:t xml:space="preserve"> The study of chemical reactions encompasses understanding their mechanisms, employing them to harness energy, and utilizing them to create new materials and technologies</w:t>
      </w:r>
      <w:r w:rsidR="003F2B45">
        <w:t>.</w:t>
      </w:r>
      <w:r>
        <w:t xml:space="preserve"> Chemical reactions are essential for the functioning of living organisms and underpin various phenomena, from combustion to photosynthesis</w:t>
      </w:r>
      <w:r w:rsidR="003F2B45">
        <w:t>.</w:t>
      </w:r>
      <w:r>
        <w:t xml:space="preserve"> By unraveling the intricacies of chemical reactions, scientists gain the power to shape the world around us, addressing global challenges and improving human well-being</w:t>
      </w:r>
      <w:r w:rsidR="003F2B45">
        <w:t>.</w:t>
      </w:r>
    </w:p>
    <w:sectPr w:rsidR="003D00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8236419">
    <w:abstractNumId w:val="8"/>
  </w:num>
  <w:num w:numId="2" w16cid:durableId="98570551">
    <w:abstractNumId w:val="6"/>
  </w:num>
  <w:num w:numId="3" w16cid:durableId="1978141143">
    <w:abstractNumId w:val="5"/>
  </w:num>
  <w:num w:numId="4" w16cid:durableId="335499392">
    <w:abstractNumId w:val="4"/>
  </w:num>
  <w:num w:numId="5" w16cid:durableId="1581406710">
    <w:abstractNumId w:val="7"/>
  </w:num>
  <w:num w:numId="6" w16cid:durableId="1237667544">
    <w:abstractNumId w:val="3"/>
  </w:num>
  <w:num w:numId="7" w16cid:durableId="1975871748">
    <w:abstractNumId w:val="2"/>
  </w:num>
  <w:num w:numId="8" w16cid:durableId="1282420875">
    <w:abstractNumId w:val="1"/>
  </w:num>
  <w:num w:numId="9" w16cid:durableId="22133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046"/>
    <w:rsid w:val="003F2B45"/>
    <w:rsid w:val="00767E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