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1C9" w:rsidRDefault="00A029C1">
      <w:pPr>
        <w:jc w:val="center"/>
      </w:pPr>
      <w:r>
        <w:rPr>
          <w:sz w:val="44"/>
        </w:rPr>
        <w:t>The Enigmatic Dance of Chemical Reactions: Exploring the Symphony of Matter</w:t>
      </w:r>
    </w:p>
    <w:p w:rsidR="00C811C9" w:rsidRDefault="00A029C1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0C69DA">
        <w:rPr>
          <w:sz w:val="32"/>
        </w:rPr>
        <w:t>.</w:t>
      </w:r>
      <w:r>
        <w:rPr>
          <w:sz w:val="32"/>
        </w:rPr>
        <w:t>com</w:t>
      </w:r>
    </w:p>
    <w:p w:rsidR="00C811C9" w:rsidRDefault="00A029C1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0C69DA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0C69DA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0C69DA">
        <w:rPr>
          <w:sz w:val="24"/>
        </w:rPr>
        <w:t>.</w:t>
      </w:r>
    </w:p>
    <w:p w:rsidR="00C811C9" w:rsidRDefault="00A029C1">
      <w:r>
        <w:rPr>
          <w:sz w:val="24"/>
        </w:rPr>
        <w:t>Unveiling the Symphony of Chemical Reactions:</w:t>
      </w:r>
    </w:p>
    <w:p w:rsidR="00C811C9" w:rsidRDefault="00A029C1">
      <w:r>
        <w:rPr>
          <w:sz w:val="24"/>
        </w:rPr>
        <w:t>Chemical reactions are the transformative heartbeats of the universe, driving the ceaseless metamorphosis of matter</w:t>
      </w:r>
      <w:r w:rsidR="000C69DA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0C69DA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0C69DA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0C69DA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0C69DA">
        <w:rPr>
          <w:sz w:val="24"/>
        </w:rPr>
        <w:t>.</w:t>
      </w:r>
    </w:p>
    <w:p w:rsidR="00C811C9" w:rsidRDefault="00A029C1">
      <w:r>
        <w:rPr>
          <w:sz w:val="24"/>
        </w:rPr>
        <w:t>The Mastery of Chemistry: Unraveling the Enigmatic Dance:</w:t>
      </w:r>
    </w:p>
    <w:p w:rsidR="00C811C9" w:rsidRDefault="00A029C1">
      <w:r>
        <w:rPr>
          <w:sz w:val="24"/>
        </w:rPr>
        <w:t>To comprehend the intricacies of chemical reactions, we must first understand the elemental building blocks of matter--atoms and molecules</w:t>
      </w:r>
      <w:r w:rsidR="000C69DA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</w:t>
      </w:r>
      <w:r>
        <w:rPr>
          <w:sz w:val="24"/>
        </w:rPr>
        <w:lastRenderedPageBreak/>
        <w:t>properties and characteristics</w:t>
      </w:r>
      <w:r w:rsidR="000C69DA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chemical bonding, determine the behavior and reactivity of substances</w:t>
      </w:r>
      <w:r w:rsidR="000C69DA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0C69DA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0C69DA">
        <w:rPr>
          <w:sz w:val="24"/>
        </w:rPr>
        <w:t>.</w:t>
      </w:r>
    </w:p>
    <w:p w:rsidR="00C811C9" w:rsidRDefault="00C811C9"/>
    <w:p w:rsidR="00C811C9" w:rsidRDefault="00A029C1">
      <w:r>
        <w:rPr>
          <w:sz w:val="28"/>
        </w:rPr>
        <w:t>Summary</w:t>
      </w:r>
    </w:p>
    <w:p w:rsidR="00C811C9" w:rsidRDefault="00A029C1">
      <w:r>
        <w:t>Chemical reactions are the heartbeats of the natural world, orchestrating a symphony of transformations</w:t>
      </w:r>
      <w:r w:rsidR="000C69DA">
        <w:t>.</w:t>
      </w:r>
      <w:r>
        <w:t xml:space="preserve"> They govern life's processes, shape materials, and drive the ceaseless metamorphosis of matter</w:t>
      </w:r>
      <w:r w:rsidR="000C69DA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0C69DA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0C69DA">
        <w:t>.</w:t>
      </w:r>
    </w:p>
    <w:sectPr w:rsidR="00C81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591961">
    <w:abstractNumId w:val="8"/>
  </w:num>
  <w:num w:numId="2" w16cid:durableId="1303921139">
    <w:abstractNumId w:val="6"/>
  </w:num>
  <w:num w:numId="3" w16cid:durableId="1558709216">
    <w:abstractNumId w:val="5"/>
  </w:num>
  <w:num w:numId="4" w16cid:durableId="1438259493">
    <w:abstractNumId w:val="4"/>
  </w:num>
  <w:num w:numId="5" w16cid:durableId="376976493">
    <w:abstractNumId w:val="7"/>
  </w:num>
  <w:num w:numId="6" w16cid:durableId="858322">
    <w:abstractNumId w:val="3"/>
  </w:num>
  <w:num w:numId="7" w16cid:durableId="1200702736">
    <w:abstractNumId w:val="2"/>
  </w:num>
  <w:num w:numId="8" w16cid:durableId="495923394">
    <w:abstractNumId w:val="1"/>
  </w:num>
  <w:num w:numId="9" w16cid:durableId="17951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9DA"/>
    <w:rsid w:val="0015074B"/>
    <w:rsid w:val="0029639D"/>
    <w:rsid w:val="00326F90"/>
    <w:rsid w:val="00A029C1"/>
    <w:rsid w:val="00AA1D8D"/>
    <w:rsid w:val="00B47730"/>
    <w:rsid w:val="00C811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