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1FEB" w:rsidRDefault="007F0B25">
      <w:pPr>
        <w:jc w:val="center"/>
      </w:pPr>
      <w:r>
        <w:rPr>
          <w:sz w:val="44"/>
        </w:rPr>
        <w:t>The Tapestry of Politics: Unveiling the Symphony of Power</w:t>
      </w:r>
    </w:p>
    <w:p w:rsidR="00941FEB" w:rsidRDefault="007F0B25">
      <w:pPr>
        <w:jc w:val="center"/>
      </w:pPr>
      <w:r>
        <w:rPr>
          <w:sz w:val="36"/>
        </w:rPr>
        <w:t>Emily Thompson</w:t>
      </w:r>
      <w:r>
        <w:br/>
      </w:r>
      <w:r>
        <w:rPr>
          <w:sz w:val="32"/>
        </w:rPr>
        <w:t>thompson</w:t>
      </w:r>
      <w:r w:rsidR="009A632C">
        <w:rPr>
          <w:sz w:val="32"/>
        </w:rPr>
        <w:t>.</w:t>
      </w:r>
      <w:r>
        <w:rPr>
          <w:sz w:val="32"/>
        </w:rPr>
        <w:t>emily913@schoolmail</w:t>
      </w:r>
      <w:r w:rsidR="009A632C">
        <w:rPr>
          <w:sz w:val="32"/>
        </w:rPr>
        <w:t>.</w:t>
      </w:r>
      <w:r>
        <w:rPr>
          <w:sz w:val="32"/>
        </w:rPr>
        <w:t>edu</w:t>
      </w:r>
    </w:p>
    <w:p w:rsidR="00941FEB" w:rsidRDefault="007F0B25">
      <w:r>
        <w:rPr>
          <w:sz w:val="24"/>
        </w:rPr>
        <w:t>Politics, a complex tapestry woven with the threads of power, influence, and human interactions, has captivated minds for centuries</w:t>
      </w:r>
      <w:r w:rsidR="009A632C">
        <w:rPr>
          <w:sz w:val="24"/>
        </w:rPr>
        <w:t>.</w:t>
      </w:r>
      <w:r>
        <w:rPr>
          <w:sz w:val="24"/>
        </w:rPr>
        <w:t xml:space="preserve"> It is the art of governance, the negotiation of policies that shape societies and determine the destinies of nations</w:t>
      </w:r>
      <w:r w:rsidR="009A632C">
        <w:rPr>
          <w:sz w:val="24"/>
        </w:rPr>
        <w:t>.</w:t>
      </w:r>
      <w:r>
        <w:rPr>
          <w:sz w:val="24"/>
        </w:rPr>
        <w:t xml:space="preserve"> In this intricate realm, individuals and institutions vie for control, maneuvering through a labyrinth of interests and ideologies</w:t>
      </w:r>
      <w:r w:rsidR="009A632C">
        <w:rPr>
          <w:sz w:val="24"/>
        </w:rPr>
        <w:t>.</w:t>
      </w:r>
      <w:r>
        <w:rPr>
          <w:sz w:val="24"/>
        </w:rPr>
        <w:t xml:space="preserve"> As students embarking on the journey of political understanding, we are tasked with unraveling the enigmatic symphony of politics</w:t>
      </w:r>
      <w:r w:rsidR="009A632C">
        <w:rPr>
          <w:sz w:val="24"/>
        </w:rPr>
        <w:t>.</w:t>
      </w:r>
    </w:p>
    <w:p w:rsidR="00941FEB" w:rsidRDefault="007F0B25">
      <w:r>
        <w:rPr>
          <w:sz w:val="24"/>
        </w:rPr>
        <w:t>In this exploration, we will delve into the enigmatic depths of power dynamics, analyzing the interplay between institutions, ideologies, and individuals</w:t>
      </w:r>
      <w:r w:rsidR="009A632C">
        <w:rPr>
          <w:sz w:val="24"/>
        </w:rPr>
        <w:t>.</w:t>
      </w:r>
      <w:r>
        <w:rPr>
          <w:sz w:val="24"/>
        </w:rPr>
        <w:t xml:space="preserve"> We shall dissect the functions of government, unraveling the intricate mechanisms that orchestrate the symphony of governance</w:t>
      </w:r>
      <w:r w:rsidR="009A632C">
        <w:rPr>
          <w:sz w:val="24"/>
        </w:rPr>
        <w:t>.</w:t>
      </w:r>
      <w:r>
        <w:rPr>
          <w:sz w:val="24"/>
        </w:rPr>
        <w:t xml:space="preserve"> Additionally, we will journey through history, examining pivotal moments that have shaped political landscapes, and ponder the enduring legacy of these events on contemporary politics</w:t>
      </w:r>
      <w:r w:rsidR="009A632C">
        <w:rPr>
          <w:sz w:val="24"/>
        </w:rPr>
        <w:t>.</w:t>
      </w:r>
    </w:p>
    <w:p w:rsidR="00941FEB" w:rsidRDefault="007F0B25">
      <w:r>
        <w:rPr>
          <w:sz w:val="24"/>
        </w:rPr>
        <w:t>With each step, we will seek to demystify the enigmatic enigma of politics, unravelling its complexities, and gaining a deeper appreciation for the tapestry it weaves in our lives</w:t>
      </w:r>
      <w:r w:rsidR="009A632C">
        <w:rPr>
          <w:sz w:val="24"/>
        </w:rPr>
        <w:t>.</w:t>
      </w:r>
      <w:r>
        <w:rPr>
          <w:sz w:val="24"/>
        </w:rPr>
        <w:t xml:space="preserve"> Our exploration will not only enhance our understanding of the political realm but also cultivate the critical thinking skills essential for navigating the tumultuous waters of modern society</w:t>
      </w:r>
      <w:r w:rsidR="009A632C">
        <w:rPr>
          <w:sz w:val="24"/>
        </w:rPr>
        <w:t>.</w:t>
      </w:r>
      <w:r>
        <w:rPr>
          <w:sz w:val="24"/>
        </w:rPr>
        <w:t xml:space="preserve"> As we embark on this voyage, let us embrace the challenge, question conventional wisdom, and seek enlightenment amidst the intricate melodies of politics</w:t>
      </w:r>
      <w:r w:rsidR="009A632C">
        <w:rPr>
          <w:sz w:val="24"/>
        </w:rPr>
        <w:t>.</w:t>
      </w:r>
    </w:p>
    <w:p w:rsidR="00941FEB" w:rsidRDefault="007F0B25">
      <w:r>
        <w:rPr>
          <w:sz w:val="24"/>
        </w:rPr>
        <w:t>Introduction Continued:</w:t>
      </w:r>
    </w:p>
    <w:p w:rsidR="00941FEB" w:rsidRDefault="007F0B25">
      <w:r>
        <w:rPr>
          <w:sz w:val="24"/>
        </w:rPr>
        <w:t>Politics, like a symphony, is a resonant chorus of diverse voices, each vying for influence and shaping the collective narrative</w:t>
      </w:r>
      <w:r w:rsidR="009A632C">
        <w:rPr>
          <w:sz w:val="24"/>
        </w:rPr>
        <w:t>.</w:t>
      </w:r>
      <w:r>
        <w:rPr>
          <w:sz w:val="24"/>
        </w:rPr>
        <w:t xml:space="preserve"> Political ideologies, akin to </w:t>
      </w:r>
      <w:r>
        <w:rPr>
          <w:sz w:val="24"/>
        </w:rPr>
        <w:lastRenderedPageBreak/>
        <w:t>musical compositions, offer distinct perspectives, influencing the rhythm of governance</w:t>
      </w:r>
      <w:r w:rsidR="009A632C">
        <w:rPr>
          <w:sz w:val="24"/>
        </w:rPr>
        <w:t>.</w:t>
      </w:r>
      <w:r>
        <w:rPr>
          <w:sz w:val="24"/>
        </w:rPr>
        <w:t xml:space="preserve"> From the free-flowing harmonies of liberalism to the rigid structures of authoritarianism, ideologies provide the structure and melody upon which political systems are built</w:t>
      </w:r>
      <w:r w:rsidR="009A632C">
        <w:rPr>
          <w:sz w:val="24"/>
        </w:rPr>
        <w:t>.</w:t>
      </w:r>
    </w:p>
    <w:p w:rsidR="00941FEB" w:rsidRDefault="007F0B25">
      <w:r>
        <w:rPr>
          <w:sz w:val="24"/>
        </w:rPr>
        <w:t>Furthermore, governments, the conductors of this complex symphony, wield the baton of authority, coordinating the actions of individuals and institutions</w:t>
      </w:r>
      <w:r w:rsidR="009A632C">
        <w:rPr>
          <w:sz w:val="24"/>
        </w:rPr>
        <w:t>.</w:t>
      </w:r>
      <w:r>
        <w:rPr>
          <w:sz w:val="24"/>
        </w:rPr>
        <w:t xml:space="preserve"> Their policies, like musical notes, set the tempo and tone of society, influencing everything from economic prosperity to social welfare</w:t>
      </w:r>
      <w:r w:rsidR="009A632C">
        <w:rPr>
          <w:sz w:val="24"/>
        </w:rPr>
        <w:t>.</w:t>
      </w:r>
      <w:r>
        <w:rPr>
          <w:sz w:val="24"/>
        </w:rPr>
        <w:t xml:space="preserve"> Yet, amidst the harmonious melodies, there are often dissonant chords: conflicts of interest, corruption, and power struggles disrupt the symphony, reminding us of the imperfections inherent in human governance</w:t>
      </w:r>
      <w:r w:rsidR="009A632C">
        <w:rPr>
          <w:sz w:val="24"/>
        </w:rPr>
        <w:t>.</w:t>
      </w:r>
    </w:p>
    <w:p w:rsidR="00941FEB" w:rsidRDefault="007F0B25">
      <w:r>
        <w:rPr>
          <w:sz w:val="24"/>
        </w:rPr>
        <w:t>History, the archivist of political endeavors, provides a rich tapestry of narratives, showcasing the evolution of governance models, the rise and fall of nations, and the enduring impact of past decisions</w:t>
      </w:r>
      <w:r w:rsidR="009A632C">
        <w:rPr>
          <w:sz w:val="24"/>
        </w:rPr>
        <w:t>.</w:t>
      </w:r>
      <w:r>
        <w:rPr>
          <w:sz w:val="24"/>
        </w:rPr>
        <w:t xml:space="preserve"> By studying the annals of history, we gain a deeper appreciation for the complexities of politics and the enduring legacies that shape contemporary landscapes</w:t>
      </w:r>
      <w:r w:rsidR="009A632C">
        <w:rPr>
          <w:sz w:val="24"/>
        </w:rPr>
        <w:t>.</w:t>
      </w:r>
      <w:r>
        <w:rPr>
          <w:sz w:val="24"/>
        </w:rPr>
        <w:t xml:space="preserve"> Whether it is the revolutionary fervor of the French Revolution or the tumultuous ascent of the Third Reich, historical events serve as poignant reminders of the profound influence that politics wields over human lives</w:t>
      </w:r>
      <w:r w:rsidR="009A632C">
        <w:rPr>
          <w:sz w:val="24"/>
        </w:rPr>
        <w:t>.</w:t>
      </w:r>
    </w:p>
    <w:p w:rsidR="00941FEB" w:rsidRDefault="007F0B25">
      <w:r>
        <w:rPr>
          <w:sz w:val="24"/>
        </w:rPr>
        <w:t>Introduction Continued:</w:t>
      </w:r>
    </w:p>
    <w:p w:rsidR="00941FEB" w:rsidRDefault="007F0B25">
      <w:r>
        <w:rPr>
          <w:sz w:val="24"/>
        </w:rPr>
        <w:t>The tapestry of politics is intricately interwoven with the threads of human agency</w:t>
      </w:r>
      <w:r w:rsidR="009A632C">
        <w:rPr>
          <w:sz w:val="24"/>
        </w:rPr>
        <w:t>.</w:t>
      </w:r>
      <w:r>
        <w:rPr>
          <w:sz w:val="24"/>
        </w:rPr>
        <w:t xml:space="preserve"> Individuals, like virtuoso performers, wield their influence, shaping the course of history through their actions and choices</w:t>
      </w:r>
      <w:r w:rsidR="009A632C">
        <w:rPr>
          <w:sz w:val="24"/>
        </w:rPr>
        <w:t>.</w:t>
      </w:r>
      <w:r>
        <w:rPr>
          <w:sz w:val="24"/>
        </w:rPr>
        <w:t xml:space="preserve"> From the impassioned speeches of charismatic leaders to the unwavering resolve of grassroots movements, individuals can ignite change, alter the trajectory of nations, and orchestrate the symphony of politics</w:t>
      </w:r>
      <w:r w:rsidR="009A632C">
        <w:rPr>
          <w:sz w:val="24"/>
        </w:rPr>
        <w:t>.</w:t>
      </w:r>
      <w:r>
        <w:rPr>
          <w:sz w:val="24"/>
        </w:rPr>
        <w:t xml:space="preserve"> Power, a potent force in this intricate ballet, is wielded by various actors, from elected officials to corporate giants and influential interest groups</w:t>
      </w:r>
      <w:r w:rsidR="009A632C">
        <w:rPr>
          <w:sz w:val="24"/>
        </w:rPr>
        <w:t>.</w:t>
      </w:r>
      <w:r>
        <w:rPr>
          <w:sz w:val="24"/>
        </w:rPr>
        <w:t xml:space="preserve"> It is a double-edged sword, capable of fostering prosperity and progress, yet also susceptible to corruption and abuse</w:t>
      </w:r>
      <w:r w:rsidR="009A632C">
        <w:rPr>
          <w:sz w:val="24"/>
        </w:rPr>
        <w:t>.</w:t>
      </w:r>
    </w:p>
    <w:p w:rsidR="00941FEB" w:rsidRDefault="007F0B25">
      <w:r>
        <w:rPr>
          <w:sz w:val="24"/>
        </w:rPr>
        <w:t>The media, like a ubiquitous chorus, amplifies voices, influences perceptions, and shapes public opinion</w:t>
      </w:r>
      <w:r w:rsidR="009A632C">
        <w:rPr>
          <w:sz w:val="24"/>
        </w:rPr>
        <w:t>.</w:t>
      </w:r>
      <w:r>
        <w:rPr>
          <w:sz w:val="24"/>
        </w:rPr>
        <w:t xml:space="preserve"> From traditional print media to the omnipresent digital platforms, the media has the power to elevate or silence narratives, casting a spotlight on certain issues while obscuring others</w:t>
      </w:r>
      <w:r w:rsidR="009A632C">
        <w:rPr>
          <w:sz w:val="24"/>
        </w:rPr>
        <w:t>.</w:t>
      </w:r>
      <w:r>
        <w:rPr>
          <w:sz w:val="24"/>
        </w:rPr>
        <w:t xml:space="preserve"> It can also act as a watchdog, holding those in power accountable and exposing injustices</w:t>
      </w:r>
      <w:r w:rsidR="009A632C">
        <w:rPr>
          <w:sz w:val="24"/>
        </w:rPr>
        <w:t>.</w:t>
      </w:r>
      <w:r>
        <w:rPr>
          <w:sz w:val="24"/>
        </w:rPr>
        <w:t xml:space="preserve"> Understanding the role of the media is crucial in navigating the shifting tides of politics and forming well-informed opinions</w:t>
      </w:r>
      <w:r w:rsidR="009A632C">
        <w:rPr>
          <w:sz w:val="24"/>
        </w:rPr>
        <w:t>.</w:t>
      </w:r>
    </w:p>
    <w:p w:rsidR="00941FEB" w:rsidRDefault="007F0B25">
      <w:r>
        <w:rPr>
          <w:sz w:val="24"/>
        </w:rPr>
        <w:t>As we traverse this political landscape, we must be equipped with the tools of critical thinking, enabling us to discern propaganda from truth, separate facts from falsehoods, and make informed judgments</w:t>
      </w:r>
      <w:r w:rsidR="009A632C">
        <w:rPr>
          <w:sz w:val="24"/>
        </w:rPr>
        <w:t>.</w:t>
      </w:r>
      <w:r>
        <w:rPr>
          <w:sz w:val="24"/>
        </w:rPr>
        <w:t xml:space="preserve"> The pursuit of knowledge is paramount in this endeavor, requiring us to seek out diverse perspectives, question assumptions, and engage in thoughtful discourse</w:t>
      </w:r>
      <w:r w:rsidR="009A632C">
        <w:rPr>
          <w:sz w:val="24"/>
        </w:rPr>
        <w:t>.</w:t>
      </w:r>
      <w:r>
        <w:rPr>
          <w:sz w:val="24"/>
        </w:rPr>
        <w:t xml:space="preserve"> Only through an unwavering commitment to understanding and critical engagement can we become active participants in the symphony of politics, shaping its melodies and rhythms for the betterment of society</w:t>
      </w:r>
      <w:r w:rsidR="009A632C">
        <w:rPr>
          <w:sz w:val="24"/>
        </w:rPr>
        <w:t>.</w:t>
      </w:r>
    </w:p>
    <w:p w:rsidR="00941FEB" w:rsidRDefault="00941FEB"/>
    <w:p w:rsidR="00941FEB" w:rsidRDefault="007F0B25">
      <w:r>
        <w:rPr>
          <w:sz w:val="28"/>
        </w:rPr>
        <w:t>Summary</w:t>
      </w:r>
    </w:p>
    <w:p w:rsidR="00941FEB" w:rsidRDefault="007F0B25">
      <w:r>
        <w:t>Politics, a complex tapestry of power, influence, and human interactions, is a symphony of diverse voices and interests</w:t>
      </w:r>
      <w:r w:rsidR="009A632C">
        <w:t>.</w:t>
      </w:r>
      <w:r>
        <w:t xml:space="preserve"> It encompasses the functions of government, the interplay of ideologies, the significance of history, the role of individuals and institutions, the influence of the media, and the crucial importance of critical thinking</w:t>
      </w:r>
      <w:r w:rsidR="009A632C">
        <w:t>.</w:t>
      </w:r>
      <w:r>
        <w:t xml:space="preserve"> By delving into the intricacies of politics, students can gain a deeper appreciation for the challenges and complexities of governance, cultivate critical thinking skills, and become informed and engaged citizens, contributing to the harmonious melodies of a just and equitable society</w:t>
      </w:r>
      <w:r w:rsidR="009A632C">
        <w:t>.</w:t>
      </w:r>
    </w:p>
    <w:sectPr w:rsidR="00941F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483363">
    <w:abstractNumId w:val="8"/>
  </w:num>
  <w:num w:numId="2" w16cid:durableId="544946369">
    <w:abstractNumId w:val="6"/>
  </w:num>
  <w:num w:numId="3" w16cid:durableId="1084835656">
    <w:abstractNumId w:val="5"/>
  </w:num>
  <w:num w:numId="4" w16cid:durableId="2084451607">
    <w:abstractNumId w:val="4"/>
  </w:num>
  <w:num w:numId="5" w16cid:durableId="1248344295">
    <w:abstractNumId w:val="7"/>
  </w:num>
  <w:num w:numId="6" w16cid:durableId="1110276046">
    <w:abstractNumId w:val="3"/>
  </w:num>
  <w:num w:numId="7" w16cid:durableId="404376023">
    <w:abstractNumId w:val="2"/>
  </w:num>
  <w:num w:numId="8" w16cid:durableId="566307147">
    <w:abstractNumId w:val="1"/>
  </w:num>
  <w:num w:numId="9" w16cid:durableId="290980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0B25"/>
    <w:rsid w:val="00941FEB"/>
    <w:rsid w:val="009A632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