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FBA" w:rsidRDefault="00050F9A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755FBA" w:rsidRDefault="00050F9A">
      <w:pPr>
        <w:jc w:val="center"/>
      </w:pPr>
      <w:r>
        <w:rPr>
          <w:sz w:val="36"/>
        </w:rPr>
        <w:t>Dr</w:t>
      </w:r>
      <w:r w:rsidR="007D7613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7D7613">
        <w:rPr>
          <w:sz w:val="32"/>
        </w:rPr>
        <w:t>.</w:t>
      </w:r>
      <w:r>
        <w:rPr>
          <w:sz w:val="32"/>
        </w:rPr>
        <w:t>medschool@gmail</w:t>
      </w:r>
      <w:r w:rsidR="007D7613">
        <w:rPr>
          <w:sz w:val="32"/>
        </w:rPr>
        <w:t>.</w:t>
      </w:r>
      <w:r>
        <w:rPr>
          <w:sz w:val="32"/>
        </w:rPr>
        <w:t>com</w:t>
      </w:r>
    </w:p>
    <w:p w:rsidR="00755FBA" w:rsidRDefault="00050F9A">
      <w:r>
        <w:rPr>
          <w:sz w:val="24"/>
        </w:rPr>
        <w:t>In the tapestry of sciences, Biology stands as an awe-inspiring testament to the intricacy and beauty of life's orchestra</w:t>
      </w:r>
      <w:r w:rsidR="007D7613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7D7613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7D7613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7D7613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7D7613">
        <w:rPr>
          <w:sz w:val="24"/>
        </w:rPr>
        <w:t>.</w:t>
      </w:r>
    </w:p>
    <w:p w:rsidR="00755FBA" w:rsidRDefault="00050F9A">
      <w:r>
        <w:rPr>
          <w:sz w:val="24"/>
        </w:rPr>
        <w:t>Human Anatomy offers a unique aperture into our fundamental nature, revealing a symphony of coordinated systems working in harmonious harmony</w:t>
      </w:r>
      <w:r w:rsidR="007D7613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7D7613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7D7613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7D7613">
        <w:rPr>
          <w:sz w:val="24"/>
        </w:rPr>
        <w:t>.</w:t>
      </w:r>
    </w:p>
    <w:p w:rsidR="00755FBA" w:rsidRDefault="00050F9A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7D7613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7D7613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7D7613">
        <w:rPr>
          <w:sz w:val="24"/>
        </w:rPr>
        <w:t>.</w:t>
      </w:r>
    </w:p>
    <w:p w:rsidR="00755FBA" w:rsidRDefault="00755FBA"/>
    <w:p w:rsidR="00755FBA" w:rsidRDefault="00050F9A">
      <w:r>
        <w:rPr>
          <w:sz w:val="28"/>
        </w:rPr>
        <w:t>Summary</w:t>
      </w:r>
    </w:p>
    <w:p w:rsidR="00755FBA" w:rsidRDefault="00050F9A">
      <w:r>
        <w:lastRenderedPageBreak/>
        <w:t>Through an exploration of Human Anatomy, this essay has shed light on the remarkable complexities and interconnectedness of life's systems</w:t>
      </w:r>
      <w:r w:rsidR="007D7613">
        <w:t>.</w:t>
      </w:r>
      <w:r>
        <w:t xml:space="preserve"> Understanding how our bodies function gives us profound insight into who we are, empowering us to make informed decisions about our health and well-being</w:t>
      </w:r>
      <w:r w:rsidR="007D7613">
        <w:t>.</w:t>
      </w:r>
      <w:r>
        <w:t xml:space="preserve"> Human Anatomy is not just a subject of academic interest; it's an invitation to appreciate the miracle of existence</w:t>
      </w:r>
      <w:r w:rsidR="007D7613">
        <w:t>.</w:t>
      </w:r>
      <w:r>
        <w:t xml:space="preserve"> As we learn about the intricacies of our bodies, we gain a deeper understanding of ourselves, fostering reverence for the gift of life itself</w:t>
      </w:r>
      <w:r w:rsidR="007D7613">
        <w:t>.</w:t>
      </w:r>
      <w:r>
        <w:t xml:space="preserve"> Human Anatomy teaches us to marvel at the inherent resilience and adaptability of our bodies in this delicate tapestry of life</w:t>
      </w:r>
      <w:r w:rsidR="007D7613">
        <w:t>.</w:t>
      </w:r>
    </w:p>
    <w:sectPr w:rsidR="00755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994511">
    <w:abstractNumId w:val="8"/>
  </w:num>
  <w:num w:numId="2" w16cid:durableId="1725983929">
    <w:abstractNumId w:val="6"/>
  </w:num>
  <w:num w:numId="3" w16cid:durableId="166872715">
    <w:abstractNumId w:val="5"/>
  </w:num>
  <w:num w:numId="4" w16cid:durableId="978806203">
    <w:abstractNumId w:val="4"/>
  </w:num>
  <w:num w:numId="5" w16cid:durableId="429660993">
    <w:abstractNumId w:val="7"/>
  </w:num>
  <w:num w:numId="6" w16cid:durableId="1458252650">
    <w:abstractNumId w:val="3"/>
  </w:num>
  <w:num w:numId="7" w16cid:durableId="217018379">
    <w:abstractNumId w:val="2"/>
  </w:num>
  <w:num w:numId="8" w16cid:durableId="1277059474">
    <w:abstractNumId w:val="1"/>
  </w:num>
  <w:num w:numId="9" w16cid:durableId="7471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F9A"/>
    <w:rsid w:val="0006063C"/>
    <w:rsid w:val="0015074B"/>
    <w:rsid w:val="0029639D"/>
    <w:rsid w:val="00326F90"/>
    <w:rsid w:val="00755FBA"/>
    <w:rsid w:val="007D7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