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3A5D" w:rsidRDefault="002855D0">
      <w:pPr>
        <w:jc w:val="center"/>
      </w:pPr>
      <w:r>
        <w:rPr>
          <w:sz w:val="44"/>
        </w:rPr>
        <w:t>Embarking on the Mathematical Odyssey: A Journey through Numbers, Patterns, and Problem-Solving</w:t>
      </w:r>
    </w:p>
    <w:p w:rsidR="00233A5D" w:rsidRDefault="002855D0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emilycarter@eduworld</w:t>
      </w:r>
      <w:r w:rsidR="00AD1B5B">
        <w:rPr>
          <w:sz w:val="32"/>
        </w:rPr>
        <w:t>.</w:t>
      </w:r>
      <w:r>
        <w:rPr>
          <w:sz w:val="32"/>
        </w:rPr>
        <w:t>org</w:t>
      </w:r>
    </w:p>
    <w:p w:rsidR="00233A5D" w:rsidRDefault="002855D0">
      <w:r>
        <w:rPr>
          <w:sz w:val="24"/>
        </w:rPr>
        <w:t>Mathematics, the language of the universe, beckons high school students to embark on an enthralling odyssey of numbers, patterns, and problem-solving</w:t>
      </w:r>
      <w:r w:rsidR="00AD1B5B">
        <w:rPr>
          <w:sz w:val="24"/>
        </w:rPr>
        <w:t>.</w:t>
      </w:r>
      <w:r>
        <w:rPr>
          <w:sz w:val="24"/>
        </w:rPr>
        <w:t xml:space="preserve"> The world around us is brimming with mathematical wonders, from the intricate patterns in nature to the complex algorithms that drive our digital age</w:t>
      </w:r>
      <w:r w:rsidR="00AD1B5B">
        <w:rPr>
          <w:sz w:val="24"/>
        </w:rPr>
        <w:t>.</w:t>
      </w:r>
      <w:r>
        <w:rPr>
          <w:sz w:val="24"/>
        </w:rPr>
        <w:t xml:space="preserve"> In this introductory exploration, we will traverse the vast landscape of mathematics, unveiling its beauty, power, and myriad applications</w:t>
      </w:r>
      <w:r w:rsidR="00AD1B5B">
        <w:rPr>
          <w:sz w:val="24"/>
        </w:rPr>
        <w:t>.</w:t>
      </w:r>
    </w:p>
    <w:p w:rsidR="00233A5D" w:rsidRDefault="002855D0">
      <w:r>
        <w:rPr>
          <w:sz w:val="24"/>
        </w:rPr>
        <w:t>Delving into the realm of numbers, we will encounter the fascinating world of arithmetic, where numbers dance in harmony, revealing patterns and relationships that govern our universe</w:t>
      </w:r>
      <w:r w:rsidR="00AD1B5B">
        <w:rPr>
          <w:sz w:val="24"/>
        </w:rPr>
        <w:t>.</w:t>
      </w:r>
      <w:r>
        <w:rPr>
          <w:sz w:val="24"/>
        </w:rPr>
        <w:t xml:space="preserve"> We will unravel the mysteries of algebra, a powerful tool that enables us to represent and solve complex equations, unlocking secrets hidden within formulas and expressions</w:t>
      </w:r>
      <w:r w:rsidR="00AD1B5B">
        <w:rPr>
          <w:sz w:val="24"/>
        </w:rPr>
        <w:t>.</w:t>
      </w:r>
      <w:r>
        <w:rPr>
          <w:sz w:val="24"/>
        </w:rPr>
        <w:t xml:space="preserve"> Through geometry, we will explore the captivating world of shapes and angles, discovering the elegance of symmetry and the precision of geometric proofs</w:t>
      </w:r>
      <w:r w:rsidR="00AD1B5B">
        <w:rPr>
          <w:sz w:val="24"/>
        </w:rPr>
        <w:t>.</w:t>
      </w:r>
    </w:p>
    <w:p w:rsidR="00233A5D" w:rsidRDefault="002855D0">
      <w:r>
        <w:rPr>
          <w:sz w:val="24"/>
        </w:rPr>
        <w:t>As we progress in our mathematical journey, we will encounter calculus, the language of change, which empowers us to understand the dynamic forces that shape the world around us</w:t>
      </w:r>
      <w:r w:rsidR="00AD1B5B">
        <w:rPr>
          <w:sz w:val="24"/>
        </w:rPr>
        <w:t>.</w:t>
      </w:r>
      <w:r>
        <w:rPr>
          <w:sz w:val="24"/>
        </w:rPr>
        <w:t xml:space="preserve"> With calculus, we can analyze motion, calculate rates of change, and optimize outcomes, unraveling the mysteries of the universe's ever-changing nature</w:t>
      </w:r>
      <w:r w:rsidR="00AD1B5B">
        <w:rPr>
          <w:sz w:val="24"/>
        </w:rPr>
        <w:t>.</w:t>
      </w:r>
      <w:r>
        <w:rPr>
          <w:sz w:val="24"/>
        </w:rPr>
        <w:t xml:space="preserve"> Statistics, the science of data, will equip us with the skills to collect, analyze, and interpret information, enabling us to make informed decisions based on evidence</w:t>
      </w:r>
      <w:r w:rsidR="00AD1B5B">
        <w:rPr>
          <w:sz w:val="24"/>
        </w:rPr>
        <w:t>.</w:t>
      </w:r>
    </w:p>
    <w:p w:rsidR="00233A5D" w:rsidRDefault="00233A5D"/>
    <w:p w:rsidR="00233A5D" w:rsidRDefault="002855D0">
      <w:r>
        <w:rPr>
          <w:sz w:val="28"/>
        </w:rPr>
        <w:t>Summary</w:t>
      </w:r>
    </w:p>
    <w:p w:rsidR="00233A5D" w:rsidRDefault="002855D0">
      <w:r>
        <w:lastRenderedPageBreak/>
        <w:t>Mathematics, with its vast array of concepts and applications, is an indispensable tool for understanding the world around us</w:t>
      </w:r>
      <w:r w:rsidR="00AD1B5B">
        <w:t>.</w:t>
      </w:r>
      <w:r>
        <w:t xml:space="preserve"> From the beauty of numbers to the power of calculus, mathematics offers a gateway to unlocking the mysteries of the universe</w:t>
      </w:r>
      <w:r w:rsidR="00AD1B5B">
        <w:t>.</w:t>
      </w:r>
      <w:r>
        <w:t xml:space="preserve"> Through this subject, high school students can develop critical thinking skills, problem-solving abilities, and a deep appreciation for the elegance and logic that underpin our world</w:t>
      </w:r>
      <w:r w:rsidR="00AD1B5B">
        <w:t>.</w:t>
      </w:r>
    </w:p>
    <w:sectPr w:rsidR="00233A5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5824373">
    <w:abstractNumId w:val="8"/>
  </w:num>
  <w:num w:numId="2" w16cid:durableId="202912571">
    <w:abstractNumId w:val="6"/>
  </w:num>
  <w:num w:numId="3" w16cid:durableId="2100560193">
    <w:abstractNumId w:val="5"/>
  </w:num>
  <w:num w:numId="4" w16cid:durableId="470178107">
    <w:abstractNumId w:val="4"/>
  </w:num>
  <w:num w:numId="5" w16cid:durableId="855121841">
    <w:abstractNumId w:val="7"/>
  </w:num>
  <w:num w:numId="6" w16cid:durableId="1504197316">
    <w:abstractNumId w:val="3"/>
  </w:num>
  <w:num w:numId="7" w16cid:durableId="406805778">
    <w:abstractNumId w:val="2"/>
  </w:num>
  <w:num w:numId="8" w16cid:durableId="110053946">
    <w:abstractNumId w:val="1"/>
  </w:num>
  <w:num w:numId="9" w16cid:durableId="93718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3A5D"/>
    <w:rsid w:val="002855D0"/>
    <w:rsid w:val="0029639D"/>
    <w:rsid w:val="00326F90"/>
    <w:rsid w:val="00AA1D8D"/>
    <w:rsid w:val="00AD1B5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