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D3F" w:rsidRDefault="002A7A08">
      <w:pPr>
        <w:jc w:val="center"/>
      </w:pPr>
      <w:r>
        <w:rPr>
          <w:sz w:val="44"/>
        </w:rPr>
        <w:t>The Allure of Numbers: A Journey through the Enchanting Realm of Mathematics</w:t>
      </w:r>
    </w:p>
    <w:p w:rsidR="00D70D3F" w:rsidRDefault="002A7A08">
      <w:pPr>
        <w:jc w:val="center"/>
      </w:pPr>
      <w:r>
        <w:rPr>
          <w:sz w:val="36"/>
        </w:rPr>
        <w:t>Elara Hawthorn</w:t>
      </w:r>
      <w:r>
        <w:br/>
      </w:r>
      <w:r>
        <w:rPr>
          <w:sz w:val="32"/>
        </w:rPr>
        <w:t>elmwood</w:t>
      </w:r>
      <w:r w:rsidR="008415E7">
        <w:rPr>
          <w:sz w:val="32"/>
        </w:rPr>
        <w:t>.</w:t>
      </w:r>
      <w:r>
        <w:rPr>
          <w:sz w:val="32"/>
        </w:rPr>
        <w:t>hawthorn@futurenet</w:t>
      </w:r>
      <w:r w:rsidR="008415E7">
        <w:rPr>
          <w:sz w:val="32"/>
        </w:rPr>
        <w:t>.</w:t>
      </w:r>
      <w:r>
        <w:rPr>
          <w:sz w:val="32"/>
        </w:rPr>
        <w:t>com</w:t>
      </w:r>
    </w:p>
    <w:p w:rsidR="00D70D3F" w:rsidRDefault="002A7A08">
      <w:r>
        <w:rPr>
          <w:sz w:val="24"/>
        </w:rPr>
        <w:t>Mathematics, a subject often perceived as austere and rigid, unveils itself as an alluring and captivating realm, brimming with beauty, elegance, and boundless applications</w:t>
      </w:r>
      <w:r w:rsidR="008415E7">
        <w:rPr>
          <w:sz w:val="24"/>
        </w:rPr>
        <w:t>.</w:t>
      </w:r>
      <w:r>
        <w:rPr>
          <w:sz w:val="24"/>
        </w:rPr>
        <w:t xml:space="preserve"> From the intricate patterns of geometry to the enigmatic revelations of calculus, Mathematics weaves a tapestry of knowledge that permeates every aspect of our world</w:t>
      </w:r>
      <w:r w:rsidR="008415E7">
        <w:rPr>
          <w:sz w:val="24"/>
        </w:rPr>
        <w:t>.</w:t>
      </w:r>
      <w:r>
        <w:rPr>
          <w:sz w:val="24"/>
        </w:rPr>
        <w:t xml:space="preserve"> As we embark on this intellectual odyssey, we shall unravel the mysteries that shroud this enchanting field, discovering the profound impact it has on our lives, our universe, and beyond</w:t>
      </w:r>
      <w:r w:rsidR="008415E7">
        <w:rPr>
          <w:sz w:val="24"/>
        </w:rPr>
        <w:t>.</w:t>
      </w:r>
    </w:p>
    <w:p w:rsidR="00D70D3F" w:rsidRDefault="002A7A08">
      <w:r>
        <w:rPr>
          <w:sz w:val="24"/>
        </w:rPr>
        <w:t>Like a symphony resonating with intricate harmonies, Mathematics orchestrates the interplay of numbers, shapes, and abstract concepts</w:t>
      </w:r>
      <w:r w:rsidR="008415E7">
        <w:rPr>
          <w:sz w:val="24"/>
        </w:rPr>
        <w:t>.</w:t>
      </w:r>
      <w:r>
        <w:rPr>
          <w:sz w:val="24"/>
        </w:rPr>
        <w:t xml:space="preserve"> Its language, composed of symbols and equations, transcends cultural and linguistic boundaries, uniting humanity in a shared pursuit of understanding</w:t>
      </w:r>
      <w:r w:rsidR="008415E7">
        <w:rPr>
          <w:sz w:val="24"/>
        </w:rPr>
        <w:t>.</w:t>
      </w:r>
      <w:r>
        <w:rPr>
          <w:sz w:val="24"/>
        </w:rPr>
        <w:t xml:space="preserve"> Through the study of Mathematics, we cultivate our capacity for logical reasoning, critical thinking, and problem-solving, empowering us to navigate the complexities of the world around us</w:t>
      </w:r>
      <w:r w:rsidR="008415E7">
        <w:rPr>
          <w:sz w:val="24"/>
        </w:rPr>
        <w:t>.</w:t>
      </w:r>
    </w:p>
    <w:p w:rsidR="00D70D3F" w:rsidRDefault="002A7A08">
      <w:r>
        <w:rPr>
          <w:sz w:val="24"/>
        </w:rPr>
        <w:t>As we delve deeper into the enigmatic realms of Mathematics, we encounter concepts that seem to exist in a quantum dance of interconnectedness</w:t>
      </w:r>
      <w:r w:rsidR="008415E7">
        <w:rPr>
          <w:sz w:val="24"/>
        </w:rPr>
        <w:t>.</w:t>
      </w:r>
      <w:r>
        <w:rPr>
          <w:sz w:val="24"/>
        </w:rPr>
        <w:t xml:space="preserve"> From the golden ratio, an aesthetically pleasing proportion found throughout nature and art, to the Fibonacci sequence, a mesmerizing pattern that emerges from simple addition, Mathematics reveals an underlying harmony within the cosmos</w:t>
      </w:r>
      <w:r w:rsidR="008415E7">
        <w:rPr>
          <w:sz w:val="24"/>
        </w:rPr>
        <w:t>.</w:t>
      </w:r>
      <w:r>
        <w:rPr>
          <w:sz w:val="24"/>
        </w:rPr>
        <w:t xml:space="preserve"> These mathematical marvels spark a sense of wonder and awe, reminding us of the intricate interconnectedness of all things</w:t>
      </w:r>
      <w:r w:rsidR="008415E7">
        <w:rPr>
          <w:sz w:val="24"/>
        </w:rPr>
        <w:t>.</w:t>
      </w:r>
    </w:p>
    <w:p w:rsidR="00D70D3F" w:rsidRDefault="00D70D3F"/>
    <w:p w:rsidR="00D70D3F" w:rsidRDefault="002A7A08">
      <w:r>
        <w:rPr>
          <w:sz w:val="28"/>
        </w:rPr>
        <w:t>Summary</w:t>
      </w:r>
    </w:p>
    <w:p w:rsidR="00D70D3F" w:rsidRDefault="002A7A08">
      <w:r>
        <w:lastRenderedPageBreak/>
        <w:t>Mathematics, far from being a dry and abstract subject, is a gateway to a world of profound beauty, elegance, and universal significance</w:t>
      </w:r>
      <w:r w:rsidR="008415E7">
        <w:t>.</w:t>
      </w:r>
      <w:r>
        <w:t xml:space="preserve"> Its study cultivates essential skills, including logical reasoning, critical thinking, and problem-solving, empowering individuals to navigate the complexities of life and pursue diverse fields</w:t>
      </w:r>
      <w:r w:rsidR="008415E7">
        <w:t>.</w:t>
      </w:r>
      <w:r>
        <w:t xml:space="preserve"> Mathematics unveils hidden patterns, symmetries, and connections within the universe, evoking a sense of wonder and awe at the interconnectedness of all things</w:t>
      </w:r>
      <w:r w:rsidR="008415E7">
        <w:t>.</w:t>
      </w:r>
      <w:r>
        <w:t xml:space="preserve"> This exploration of Mathematics affirms the subject's profound impact on our understanding of the world and our place within it</w:t>
      </w:r>
      <w:r w:rsidR="008415E7">
        <w:t>.</w:t>
      </w:r>
    </w:p>
    <w:sectPr w:rsidR="00D70D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7585967">
    <w:abstractNumId w:val="8"/>
  </w:num>
  <w:num w:numId="2" w16cid:durableId="329450475">
    <w:abstractNumId w:val="6"/>
  </w:num>
  <w:num w:numId="3" w16cid:durableId="726757488">
    <w:abstractNumId w:val="5"/>
  </w:num>
  <w:num w:numId="4" w16cid:durableId="1240017378">
    <w:abstractNumId w:val="4"/>
  </w:num>
  <w:num w:numId="5" w16cid:durableId="211432714">
    <w:abstractNumId w:val="7"/>
  </w:num>
  <w:num w:numId="6" w16cid:durableId="818882357">
    <w:abstractNumId w:val="3"/>
  </w:num>
  <w:num w:numId="7" w16cid:durableId="657879150">
    <w:abstractNumId w:val="2"/>
  </w:num>
  <w:num w:numId="8" w16cid:durableId="852845181">
    <w:abstractNumId w:val="1"/>
  </w:num>
  <w:num w:numId="9" w16cid:durableId="77347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7A08"/>
    <w:rsid w:val="00326F90"/>
    <w:rsid w:val="008415E7"/>
    <w:rsid w:val="00AA1D8D"/>
    <w:rsid w:val="00B47730"/>
    <w:rsid w:val="00CB0664"/>
    <w:rsid w:val="00D70D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