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552" w:rsidRDefault="00DC6781">
      <w:pPr>
        <w:jc w:val="center"/>
      </w:pPr>
      <w:r>
        <w:rPr>
          <w:sz w:val="44"/>
        </w:rPr>
        <w:t>The Marvels of Polymer Chemistry - Unveiling the Microscopic World</w:t>
      </w:r>
    </w:p>
    <w:p w:rsidR="00C77552" w:rsidRDefault="00DC6781">
      <w:pPr>
        <w:jc w:val="center"/>
      </w:pPr>
      <w:r>
        <w:rPr>
          <w:sz w:val="36"/>
        </w:rPr>
        <w:t>Dr</w:t>
      </w:r>
      <w:r w:rsidR="001E5301">
        <w:rPr>
          <w:sz w:val="36"/>
        </w:rPr>
        <w:t>.</w:t>
      </w:r>
      <w:r>
        <w:rPr>
          <w:sz w:val="36"/>
        </w:rPr>
        <w:t xml:space="preserve"> Isabella Richards</w:t>
      </w:r>
      <w:r>
        <w:br/>
      </w:r>
      <w:r>
        <w:rPr>
          <w:sz w:val="32"/>
        </w:rPr>
        <w:t>isabella</w:t>
      </w:r>
      <w:r w:rsidR="001E5301">
        <w:rPr>
          <w:sz w:val="32"/>
        </w:rPr>
        <w:t>.</w:t>
      </w:r>
      <w:r>
        <w:rPr>
          <w:sz w:val="32"/>
        </w:rPr>
        <w:t>richards@kingsleyedu</w:t>
      </w:r>
      <w:r w:rsidR="001E5301">
        <w:rPr>
          <w:sz w:val="32"/>
        </w:rPr>
        <w:t>.</w:t>
      </w:r>
      <w:r>
        <w:rPr>
          <w:sz w:val="32"/>
        </w:rPr>
        <w:t>org</w:t>
      </w:r>
    </w:p>
    <w:p w:rsidR="00C77552" w:rsidRDefault="00DC6781">
      <w:r>
        <w:rPr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1E5301">
        <w:rPr>
          <w:sz w:val="24"/>
        </w:rPr>
        <w:t>.</w:t>
      </w:r>
      <w:r>
        <w:rPr>
          <w:sz w:val="24"/>
        </w:rPr>
        <w:t xml:space="preserve"> From the sturdy plastics that encase our devices to the stretchy fabrics that clothe us, polymers play a pivotal role in modern society</w:t>
      </w:r>
      <w:r w:rsidR="001E5301">
        <w:rPr>
          <w:sz w:val="24"/>
        </w:rPr>
        <w:t>.</w:t>
      </w:r>
      <w:r>
        <w:rPr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1E5301">
        <w:rPr>
          <w:sz w:val="24"/>
        </w:rPr>
        <w:t>.</w:t>
      </w:r>
    </w:p>
    <w:p w:rsidR="00C77552" w:rsidRDefault="00DC6781">
      <w:r>
        <w:rPr>
          <w:sz w:val="24"/>
        </w:rPr>
        <w:t>Introduction Continued:</w:t>
      </w:r>
    </w:p>
    <w:p w:rsidR="00C77552" w:rsidRDefault="00DC6781">
      <w:r>
        <w:rPr>
          <w:sz w:val="24"/>
        </w:rPr>
        <w:t>Polymers, like tiny, interconnected beads, form long, chain-like structures</w:t>
      </w:r>
      <w:r w:rsidR="001E5301">
        <w:rPr>
          <w:sz w:val="24"/>
        </w:rPr>
        <w:t>.</w:t>
      </w:r>
      <w:r>
        <w:rPr>
          <w:sz w:val="24"/>
        </w:rPr>
        <w:t xml:space="preserve"> Their remarkable properties stem from the unique interactions between their constituent units, called monomers</w:t>
      </w:r>
      <w:r w:rsidR="001E5301">
        <w:rPr>
          <w:sz w:val="24"/>
        </w:rPr>
        <w:t>.</w:t>
      </w:r>
      <w:r>
        <w:rPr>
          <w:sz w:val="24"/>
        </w:rPr>
        <w:t xml:space="preserve"> These interactions, governed by chemical principles, determine the flexibility, strength, and other characteristics of the resulting polymer</w:t>
      </w:r>
      <w:r w:rsidR="001E5301">
        <w:rPr>
          <w:sz w:val="24"/>
        </w:rPr>
        <w:t>.</w:t>
      </w:r>
      <w:r>
        <w:rPr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1E5301">
        <w:rPr>
          <w:sz w:val="24"/>
        </w:rPr>
        <w:t>.</w:t>
      </w:r>
    </w:p>
    <w:p w:rsidR="00C77552" w:rsidRDefault="00DC6781">
      <w:r>
        <w:rPr>
          <w:sz w:val="24"/>
        </w:rPr>
        <w:t>Introduction Continued:</w:t>
      </w:r>
    </w:p>
    <w:p w:rsidR="00C77552" w:rsidRDefault="00DC6781">
      <w:r>
        <w:rPr>
          <w:sz w:val="24"/>
        </w:rPr>
        <w:t>Unveiling the intricacies of polymer chemistry opens up a world of possibilities</w:t>
      </w:r>
      <w:r w:rsidR="001E5301">
        <w:rPr>
          <w:sz w:val="24"/>
        </w:rPr>
        <w:t>.</w:t>
      </w:r>
      <w:r>
        <w:rPr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1E5301">
        <w:rPr>
          <w:sz w:val="24"/>
        </w:rPr>
        <w:t>.</w:t>
      </w:r>
      <w:r>
        <w:rPr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1E5301">
        <w:rPr>
          <w:sz w:val="24"/>
        </w:rPr>
        <w:t>.</w:t>
      </w:r>
    </w:p>
    <w:p w:rsidR="00C77552" w:rsidRDefault="00C77552"/>
    <w:p w:rsidR="00C77552" w:rsidRDefault="00DC6781">
      <w:r>
        <w:rPr>
          <w:sz w:val="28"/>
        </w:rPr>
        <w:t>Summary</w:t>
      </w:r>
    </w:p>
    <w:p w:rsidR="00C77552" w:rsidRDefault="00DC6781">
      <w:r>
        <w:t>Polymer chemistry, with its focus on the intricate properties of polymers, offers a fascinating glimpse into the microscopic world</w:t>
      </w:r>
      <w:r w:rsidR="001E5301">
        <w:t>.</w:t>
      </w:r>
      <w:r>
        <w:t xml:space="preserve"> By understanding the principles governing polymer interactions, scientists can design materials with tailored properties that meet specific needs</w:t>
      </w:r>
      <w:r w:rsidR="001E5301">
        <w:t>.</w:t>
      </w:r>
      <w:r>
        <w:t xml:space="preserve"> From everyday objects to cutting-edge technologies, polymers play a vital role in shaping our world</w:t>
      </w:r>
      <w:r w:rsidR="001E5301">
        <w:t>.</w:t>
      </w:r>
      <w:r>
        <w:t xml:space="preserve"> As we continue to unravel the mysteries of polymer chemistry, we unlock new possibilities and pave the way for innovative solutions that address global challenges and fuel scientific progress</w:t>
      </w:r>
      <w:r w:rsidR="001E5301">
        <w:t>.</w:t>
      </w:r>
    </w:p>
    <w:sectPr w:rsidR="00C77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644478">
    <w:abstractNumId w:val="8"/>
  </w:num>
  <w:num w:numId="2" w16cid:durableId="349139898">
    <w:abstractNumId w:val="6"/>
  </w:num>
  <w:num w:numId="3" w16cid:durableId="1001589797">
    <w:abstractNumId w:val="5"/>
  </w:num>
  <w:num w:numId="4" w16cid:durableId="594634354">
    <w:abstractNumId w:val="4"/>
  </w:num>
  <w:num w:numId="5" w16cid:durableId="1433010442">
    <w:abstractNumId w:val="7"/>
  </w:num>
  <w:num w:numId="6" w16cid:durableId="1133447877">
    <w:abstractNumId w:val="3"/>
  </w:num>
  <w:num w:numId="7" w16cid:durableId="1458521195">
    <w:abstractNumId w:val="2"/>
  </w:num>
  <w:num w:numId="8" w16cid:durableId="2083484915">
    <w:abstractNumId w:val="1"/>
  </w:num>
  <w:num w:numId="9" w16cid:durableId="85973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301"/>
    <w:rsid w:val="0029639D"/>
    <w:rsid w:val="00326F90"/>
    <w:rsid w:val="00AA1D8D"/>
    <w:rsid w:val="00B47730"/>
    <w:rsid w:val="00C77552"/>
    <w:rsid w:val="00CB0664"/>
    <w:rsid w:val="00DC67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