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AD2" w:rsidRDefault="00EC732F">
      <w:pPr>
        <w:jc w:val="center"/>
      </w:pPr>
      <w:r>
        <w:rPr>
          <w:sz w:val="44"/>
        </w:rPr>
        <w:t>Exploring Chemistry - The Building Blocks of Life</w:t>
      </w:r>
    </w:p>
    <w:p w:rsidR="00330AD2" w:rsidRDefault="00EC732F">
      <w:pPr>
        <w:jc w:val="center"/>
      </w:pPr>
      <w:r>
        <w:rPr>
          <w:sz w:val="36"/>
        </w:rPr>
        <w:t>Maya Singh</w:t>
      </w:r>
      <w:r>
        <w:br/>
      </w:r>
      <w:r>
        <w:rPr>
          <w:sz w:val="32"/>
        </w:rPr>
        <w:t>mrssingh@sunnyvalehigh</w:t>
      </w:r>
      <w:r w:rsidR="00D87108">
        <w:rPr>
          <w:sz w:val="32"/>
        </w:rPr>
        <w:t>.</w:t>
      </w:r>
      <w:r>
        <w:rPr>
          <w:sz w:val="32"/>
        </w:rPr>
        <w:t>edu</w:t>
      </w:r>
    </w:p>
    <w:p w:rsidR="00330AD2" w:rsidRDefault="00EC732F">
      <w:r>
        <w:rPr>
          <w:sz w:val="24"/>
        </w:rPr>
        <w:t>Chemistry is often regarded as the central science due to its profound influence on various fields, spanning biology, medicine, and materials science</w:t>
      </w:r>
      <w:r w:rsidR="00D87108">
        <w:rPr>
          <w:sz w:val="24"/>
        </w:rPr>
        <w:t>.</w:t>
      </w:r>
      <w:r>
        <w:rPr>
          <w:sz w:val="24"/>
        </w:rPr>
        <w:t xml:space="preserve"> Its study unveils the fundamental principles governing the behavior of matter at the atomic and molecular levels</w:t>
      </w:r>
      <w:r w:rsidR="00D87108">
        <w:rPr>
          <w:sz w:val="24"/>
        </w:rPr>
        <w:t>.</w:t>
      </w:r>
      <w:r>
        <w:rPr>
          <w:sz w:val="24"/>
        </w:rPr>
        <w:t xml:space="preserve"> By delving into the intricate dance of chemical reactions, we uncover the secrets behind the formation and transformation of substances, unlocking the enigmas that shape our world</w:t>
      </w:r>
      <w:r w:rsidR="00D87108">
        <w:rPr>
          <w:sz w:val="24"/>
        </w:rPr>
        <w:t>.</w:t>
      </w:r>
      <w:r>
        <w:rPr>
          <w:sz w:val="24"/>
        </w:rPr>
        <w:t xml:space="preserve"> Chemistry reveals the tapestry of forces holding atoms together, enabling us to unravel the secrets of bonding and molecular structures</w:t>
      </w:r>
      <w:r w:rsidR="00D87108">
        <w:rPr>
          <w:sz w:val="24"/>
        </w:rPr>
        <w:t>.</w:t>
      </w:r>
    </w:p>
    <w:p w:rsidR="00330AD2" w:rsidRDefault="00EC732F">
      <w:r>
        <w:rPr>
          <w:sz w:val="24"/>
        </w:rPr>
        <w:t>From the vibrant hues of blooming flowers to the tantalizing flavors of our favorite foods, chemistry orchestrates the symphony of life</w:t>
      </w:r>
      <w:r w:rsidR="00D87108">
        <w:rPr>
          <w:sz w:val="24"/>
        </w:rPr>
        <w:t>.</w:t>
      </w:r>
      <w:r>
        <w:rPr>
          <w:sz w:val="24"/>
        </w:rPr>
        <w:t xml:space="preserve"> It underpins the intricate mechanisms of metabolism, the process by which living organisms convert energy from food into usable forms</w:t>
      </w:r>
      <w:r w:rsidR="00D87108">
        <w:rPr>
          <w:sz w:val="24"/>
        </w:rPr>
        <w:t>.</w:t>
      </w:r>
      <w:r>
        <w:rPr>
          <w:sz w:val="24"/>
        </w:rPr>
        <w:t xml:space="preserve"> Understanding chemical reactions illuminates the intricate interplay between our bodies and the environment, revealing the profound impact of nutrition, pharmaceuticals, and various environmental exposures on our health and well-being</w:t>
      </w:r>
      <w:r w:rsidR="00D87108">
        <w:rPr>
          <w:sz w:val="24"/>
        </w:rPr>
        <w:t>.</w:t>
      </w:r>
    </w:p>
    <w:p w:rsidR="00330AD2" w:rsidRDefault="00EC732F">
      <w:r>
        <w:rPr>
          <w:sz w:val="24"/>
        </w:rPr>
        <w:t>The discoveries of chemistry have revolutionized the way we live</w:t>
      </w:r>
      <w:r w:rsidR="00D87108">
        <w:rPr>
          <w:sz w:val="24"/>
        </w:rPr>
        <w:t>.</w:t>
      </w:r>
      <w:r>
        <w:rPr>
          <w:sz w:val="24"/>
        </w:rPr>
        <w:t xml:space="preserve"> From the transformative power of electricity to the development of innovative materials like plastics and semiconductors, chemistry has ignited a wave of technological advancements that have shaped modern society</w:t>
      </w:r>
      <w:r w:rsidR="00D87108">
        <w:rPr>
          <w:sz w:val="24"/>
        </w:rPr>
        <w:t>.</w:t>
      </w:r>
      <w:r>
        <w:rPr>
          <w:sz w:val="24"/>
        </w:rPr>
        <w:t xml:space="preserve"> By manipulating the properties of matter, chemists have synthesized an array of materials with tailored properties, paving the way for breakthroughs in industries ranging from electronics to medicine</w:t>
      </w:r>
      <w:r w:rsidR="00D87108">
        <w:rPr>
          <w:sz w:val="24"/>
        </w:rPr>
        <w:t>.</w:t>
      </w:r>
      <w:r>
        <w:rPr>
          <w:sz w:val="24"/>
        </w:rPr>
        <w:t xml:space="preserve"> The field continues to push the boundaries of knowledge, unlocking new frontiers in energy storage, sustainable technologies, and space exploration</w:t>
      </w:r>
      <w:r w:rsidR="00D87108">
        <w:rPr>
          <w:sz w:val="24"/>
        </w:rPr>
        <w:t>.</w:t>
      </w:r>
    </w:p>
    <w:p w:rsidR="00330AD2" w:rsidRDefault="00330AD2"/>
    <w:p w:rsidR="00330AD2" w:rsidRDefault="00EC732F">
      <w:r>
        <w:rPr>
          <w:sz w:val="28"/>
        </w:rPr>
        <w:lastRenderedPageBreak/>
        <w:t>Summary</w:t>
      </w:r>
    </w:p>
    <w:p w:rsidR="00330AD2" w:rsidRDefault="00EC732F">
      <w:r>
        <w:t>Chemistry unveils the intricacies of matter at the atomic and molecular levels, providing a foundation for understanding the behavior of substances and the forces that govern their transformations</w:t>
      </w:r>
      <w:r w:rsidR="00D87108">
        <w:t>.</w:t>
      </w:r>
      <w:r>
        <w:t xml:space="preserve"> It elucidates the processes underlying life, revealing the mechanisms of metabolism and the impact of nutrition, pharmaceuticals, and environmental factors on our health</w:t>
      </w:r>
      <w:r w:rsidR="00D87108">
        <w:t>.</w:t>
      </w:r>
      <w:r>
        <w:t xml:space="preserve"> Chemistry has played a pivotal role in technological advancements, leading to the development of innovative materials and transformative technologies that have shaped modern society</w:t>
      </w:r>
      <w:r w:rsidR="00D87108">
        <w:t>.</w:t>
      </w:r>
      <w:r>
        <w:t xml:space="preserve"> Its ongoing discoveries hold the promise of addressing global challenges and shaping a sustainable future</w:t>
      </w:r>
      <w:r w:rsidR="00D87108">
        <w:t>.</w:t>
      </w:r>
      <w:r>
        <w:t xml:space="preserve"> Chemistry stands as a testament to the power of science to unravel the mysteries of the universe and improve the human condition</w:t>
      </w:r>
      <w:r w:rsidR="00D87108">
        <w:t>.</w:t>
      </w:r>
    </w:p>
    <w:sectPr w:rsidR="00330A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7087597">
    <w:abstractNumId w:val="8"/>
  </w:num>
  <w:num w:numId="2" w16cid:durableId="691688930">
    <w:abstractNumId w:val="6"/>
  </w:num>
  <w:num w:numId="3" w16cid:durableId="121851562">
    <w:abstractNumId w:val="5"/>
  </w:num>
  <w:num w:numId="4" w16cid:durableId="252279173">
    <w:abstractNumId w:val="4"/>
  </w:num>
  <w:num w:numId="5" w16cid:durableId="1306740324">
    <w:abstractNumId w:val="7"/>
  </w:num>
  <w:num w:numId="6" w16cid:durableId="2045521618">
    <w:abstractNumId w:val="3"/>
  </w:num>
  <w:num w:numId="7" w16cid:durableId="564338747">
    <w:abstractNumId w:val="2"/>
  </w:num>
  <w:num w:numId="8" w16cid:durableId="35666079">
    <w:abstractNumId w:val="1"/>
  </w:num>
  <w:num w:numId="9" w16cid:durableId="151306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AD2"/>
    <w:rsid w:val="00AA1D8D"/>
    <w:rsid w:val="00B47730"/>
    <w:rsid w:val="00CB0664"/>
    <w:rsid w:val="00D87108"/>
    <w:rsid w:val="00EC73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