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7ECA" w:rsidRDefault="00AF12CD">
      <w:pPr>
        <w:jc w:val="center"/>
      </w:pPr>
      <w:r>
        <w:rPr>
          <w:rFonts w:ascii="Times New Roman" w:hAnsi="Times New Roman"/>
          <w:color w:val="000000"/>
          <w:sz w:val="44"/>
        </w:rPr>
        <w:t>Discoveries and Innovations: Our Quest for Knowledge</w:t>
      </w:r>
    </w:p>
    <w:p w:rsidR="00367ECA" w:rsidRDefault="00AF12CD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F10F52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Grace R</w:t>
      </w:r>
      <w:r w:rsidR="00F10F52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Thompson</w:t>
      </w:r>
    </w:p>
    <w:p w:rsidR="00367ECA" w:rsidRDefault="00AF12CD">
      <w:pPr>
        <w:jc w:val="center"/>
      </w:pPr>
      <w:r>
        <w:rPr>
          <w:rFonts w:ascii="Times New Roman" w:hAnsi="Times New Roman"/>
          <w:color w:val="000000"/>
          <w:sz w:val="32"/>
        </w:rPr>
        <w:t>Thompson@valid</w:t>
      </w:r>
      <w:r w:rsidR="00F10F5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367ECA" w:rsidRDefault="00367ECA"/>
    <w:p w:rsidR="00367ECA" w:rsidRDefault="00AF12CD">
      <w:r>
        <w:rPr>
          <w:rFonts w:ascii="Times New Roman" w:hAnsi="Times New Roman"/>
          <w:color w:val="000000"/>
          <w:sz w:val="24"/>
        </w:rPr>
        <w:t>Humankind's journey of exploration and discovery is a profound saga that spans centuries</w:t>
      </w:r>
      <w:r w:rsidR="00F10F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Our pursuit of knowledge in diverse fields such as mathematics, chemistry, biology and medicine, arts, government, history, and politics has transformed our world into a tapestry of progress and marvel</w:t>
      </w:r>
      <w:r w:rsidR="00F10F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essay paints a concise picture of these fields and their profound influence on shaping our everyday lives</w:t>
      </w:r>
      <w:r w:rsidR="00F10F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Unveiling the Secrets of Science:</w:t>
      </w:r>
      <w:r>
        <w:rPr>
          <w:rFonts w:ascii="Times New Roman" w:hAnsi="Times New Roman"/>
          <w:color w:val="000000"/>
          <w:sz w:val="24"/>
        </w:rPr>
        <w:br/>
        <w:t>Science, a realm of endless wonder, has beckoned curious minds to explore the universe's enigma</w:t>
      </w:r>
      <w:r w:rsidR="00F10F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unraveling of mathematical patterns to the intricate symphony of chemical reactions, science has gifted us insights that shape industries, heal diseases, and redefine our understanding of life itself</w:t>
      </w:r>
      <w:r w:rsidR="00F10F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boundless realm of biology and medicine reveals the intricate mechanisms of living organisms, unlocking the secrets of health and illness</w:t>
      </w:r>
      <w:r w:rsidR="00F10F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vaccines to surgical techniques, advances in medicine have transformed healthcare and extended lifespans, offering hope for a healthier future</w:t>
      </w:r>
      <w:r w:rsidR="00F10F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Exploration of Human Society and Culture:</w:t>
      </w:r>
      <w:r>
        <w:rPr>
          <w:rFonts w:ascii="Times New Roman" w:hAnsi="Times New Roman"/>
          <w:color w:val="000000"/>
          <w:sz w:val="24"/>
        </w:rPr>
        <w:br/>
        <w:t>Our quest for knowledge extends beyond the frontiers of science into the intricacies of human society and culture</w:t>
      </w:r>
      <w:r w:rsidR="00F10F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Artists, embodying the essence of creativity, mold brushstrokes into masterpieces and orchestrate harmonies that stir the soul</w:t>
      </w:r>
      <w:r w:rsidR="00F10F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their artistic expressions and mediums, they unravel the spectrum of human emotions, opening windows to different worlds and perspectives</w:t>
      </w:r>
      <w:r w:rsidR="00F10F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government, politics, and history unravels the complexities of power, policy, and social dynamics</w:t>
      </w:r>
      <w:r w:rsidR="00F10F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illuminates our collective past, enabling us to navigate the present and construct a better future</w:t>
      </w:r>
      <w:r w:rsidR="00F10F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Innovation: A Catalyst for Progress:</w:t>
      </w:r>
      <w:r>
        <w:rPr>
          <w:rFonts w:ascii="Times New Roman" w:hAnsi="Times New Roman"/>
          <w:color w:val="000000"/>
          <w:sz w:val="24"/>
        </w:rPr>
        <w:br/>
        <w:t>The pursuit of knowledge goes hand in hand with innovation, the spark that kindles progress</w:t>
      </w:r>
      <w:r w:rsidR="00F10F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Scientific discoveries lead to technological marvels that streamline our lives and expand our capabilities; artistic creations break boundaries and uplift the human spirit; and insights into social systems help us forge just and inclusive communities</w:t>
      </w:r>
      <w:r w:rsidR="00F10F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Innovation is the engine that drives forward generations, propelling us towards uncharted territories and unprecedented heights</w:t>
      </w:r>
      <w:r w:rsidR="00F10F52">
        <w:rPr>
          <w:rFonts w:ascii="Times New Roman" w:hAnsi="Times New Roman"/>
          <w:color w:val="000000"/>
          <w:sz w:val="24"/>
        </w:rPr>
        <w:t>.</w:t>
      </w:r>
    </w:p>
    <w:p w:rsidR="00367ECA" w:rsidRDefault="00AF12CD">
      <w:r>
        <w:rPr>
          <w:rFonts w:ascii="Times New Roman" w:hAnsi="Times New Roman"/>
          <w:color w:val="000000"/>
          <w:sz w:val="28"/>
        </w:rPr>
        <w:lastRenderedPageBreak/>
        <w:t>Summary</w:t>
      </w:r>
    </w:p>
    <w:p w:rsidR="00367ECA" w:rsidRDefault="00AF12CD">
      <w:r>
        <w:rPr>
          <w:rFonts w:ascii="Times New Roman" w:hAnsi="Times New Roman"/>
          <w:color w:val="000000"/>
        </w:rPr>
        <w:t>In our insatiable quest for knowledge, humans have embarked on a transformative journey, unlocking the secrets of science, exploring the multifaceted tapestry of human society and culture, and igniting the spark of innovation</w:t>
      </w:r>
      <w:r w:rsidR="00F10F5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mathematics, chemistry, biology and medicine, arts, government, history, and politics, humanity has constructed a framework for understanding the universe, advancing society, and cultivating a rich cultural heritage</w:t>
      </w:r>
      <w:r w:rsidR="00F10F5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this relentless pursuit that promises a future gleaming with limitless possibilities</w:t>
      </w:r>
      <w:r w:rsidR="00F10F52">
        <w:rPr>
          <w:rFonts w:ascii="Times New Roman" w:hAnsi="Times New Roman"/>
          <w:color w:val="000000"/>
        </w:rPr>
        <w:t>.</w:t>
      </w:r>
    </w:p>
    <w:p w:rsidR="00367ECA" w:rsidRDefault="00367ECA"/>
    <w:sectPr w:rsidR="00367E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5089927">
    <w:abstractNumId w:val="8"/>
  </w:num>
  <w:num w:numId="2" w16cid:durableId="147132337">
    <w:abstractNumId w:val="6"/>
  </w:num>
  <w:num w:numId="3" w16cid:durableId="1751464336">
    <w:abstractNumId w:val="5"/>
  </w:num>
  <w:num w:numId="4" w16cid:durableId="1075709891">
    <w:abstractNumId w:val="4"/>
  </w:num>
  <w:num w:numId="5" w16cid:durableId="1406755668">
    <w:abstractNumId w:val="7"/>
  </w:num>
  <w:num w:numId="6" w16cid:durableId="1602644390">
    <w:abstractNumId w:val="3"/>
  </w:num>
  <w:num w:numId="7" w16cid:durableId="591201694">
    <w:abstractNumId w:val="2"/>
  </w:num>
  <w:num w:numId="8" w16cid:durableId="213734712">
    <w:abstractNumId w:val="1"/>
  </w:num>
  <w:num w:numId="9" w16cid:durableId="1462570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7ECA"/>
    <w:rsid w:val="00AA1D8D"/>
    <w:rsid w:val="00AF12CD"/>
    <w:rsid w:val="00B47730"/>
    <w:rsid w:val="00CB0664"/>
    <w:rsid w:val="00F10F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2024-01-15T20:03:00Z</dcterms:modified>
  <cp:category/>
</cp:coreProperties>
</file>