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1CCA" w:rsidRDefault="00B25828">
      <w:pPr>
        <w:jc w:val="center"/>
      </w:pPr>
      <w:r>
        <w:rPr>
          <w:rFonts w:ascii="Times New Roman" w:hAnsi="Times New Roman"/>
          <w:color w:val="000000"/>
          <w:sz w:val="44"/>
        </w:rPr>
        <w:t>The Exquisite Tapestry of Life: Unraveling the Enigmatic Dance of Biology</w:t>
      </w:r>
      <w:r w:rsidR="00CE530A">
        <w:rPr>
          <w:rFonts w:ascii="Times New Roman" w:hAnsi="Times New Roman"/>
          <w:color w:val="000000"/>
          <w:sz w:val="44"/>
        </w:rPr>
        <w:t>.</w:t>
      </w:r>
    </w:p>
    <w:p w:rsidR="00311CCA" w:rsidRDefault="00B2582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CE530A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Carter</w:t>
      </w:r>
    </w:p>
    <w:p w:rsidR="00311CCA" w:rsidRDefault="00B25828">
      <w:pPr>
        <w:jc w:val="center"/>
      </w:pPr>
      <w:r>
        <w:rPr>
          <w:rFonts w:ascii="Times New Roman" w:hAnsi="Times New Roman"/>
          <w:color w:val="000000"/>
          <w:sz w:val="32"/>
        </w:rPr>
        <w:t>biology</w:t>
      </w:r>
      <w:r w:rsidR="00CE530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  <w:r w:rsidR="00CE530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consultant@gmail</w:t>
      </w:r>
      <w:r w:rsidR="00CE530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311CCA" w:rsidRDefault="00311CCA"/>
    <w:p w:rsidR="00311CCA" w:rsidRDefault="00B25828">
      <w:r>
        <w:rPr>
          <w:rFonts w:ascii="Times New Roman" w:hAnsi="Times New Roman"/>
          <w:color w:val="000000"/>
          <w:sz w:val="24"/>
        </w:rPr>
        <w:t>In the realm of science, few subjects inspire awe and intrigue like Biology</w:t>
      </w:r>
      <w:r w:rsidR="00CE530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intricate discipline delves into the enigmatic web of life, unveiling the secrets held within the cells and organisms that inhabit our world</w:t>
      </w:r>
      <w:r w:rsidR="00CE530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illuminates the extraordinary symphony of processes that orchestrate the existence of every living being, from the smallest microbe to the awe-inspiring blue whale</w:t>
      </w:r>
      <w:r w:rsidR="00CE530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journey into the realm of Biology, let us unravel the mysteries that lie at the heart of life's captivating dance</w:t>
      </w:r>
      <w:r w:rsidR="00CE530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unveils the intricate tapestry of life, revealing the fundamental principles that govern the functioning of living organisms</w:t>
      </w:r>
      <w:r w:rsidR="00CE530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At the microcosm, DNA, the blueprint of life, orchestrates the synthesis of proteins, the building blocks of life</w:t>
      </w:r>
      <w:r w:rsidR="00CE530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Cells, the basic units of life, engage in a ceaseless symphony of metabolic processes, transforming energy and matter to fuel life's activities</w:t>
      </w:r>
      <w:r w:rsidR="00CE530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Organisms, composed of cells, interact with their environment, adapting and evolving through natural selection, the driving force behind Earth's astonishing biodiversity</w:t>
      </w:r>
      <w:r w:rsidR="00CE530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Biology ventures into the fascinating realm of genetics, exploring how traits are passed down from generation to generation, unlocking the secrets of heredity</w:t>
      </w:r>
      <w:r w:rsidR="00CE530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ecosystems delves into the intricate web of interactions between organisms and their environment, showcasing the delicate balance that sustains life on Earth</w:t>
      </w:r>
      <w:r w:rsidR="00CE530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also investigates the intricate mechanisms that regulate growth, development, and reproduction, revealing the remarkable diversity of life's forms and functions</w:t>
      </w:r>
      <w:r w:rsidR="00CE530A">
        <w:rPr>
          <w:rFonts w:ascii="Times New Roman" w:hAnsi="Times New Roman"/>
          <w:color w:val="000000"/>
          <w:sz w:val="24"/>
        </w:rPr>
        <w:t>.</w:t>
      </w:r>
    </w:p>
    <w:p w:rsidR="00311CCA" w:rsidRDefault="00B25828">
      <w:r>
        <w:rPr>
          <w:rFonts w:ascii="Times New Roman" w:hAnsi="Times New Roman"/>
          <w:color w:val="000000"/>
          <w:sz w:val="28"/>
        </w:rPr>
        <w:t>Summary</w:t>
      </w:r>
    </w:p>
    <w:p w:rsidR="00311CCA" w:rsidRDefault="00B25828">
      <w:r>
        <w:rPr>
          <w:rFonts w:ascii="Times New Roman" w:hAnsi="Times New Roman"/>
          <w:color w:val="000000"/>
        </w:rPr>
        <w:t>Biology, a captivating discipline, unveils the exquisite tapestry of life, delving into the enigmatic dance of cells, organisms, and ecosystems</w:t>
      </w:r>
      <w:r w:rsidR="00CE530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unveils the fundamental principles underlying life's processes, from the intricate choreography of DNA to the breathtaking symphony of ecosystems</w:t>
      </w:r>
      <w:r w:rsidR="00CE530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Biology's exploration of heredity, evolution, and the regulation of life's processes unveils the remarkable diversity and resilience of living organisms</w:t>
      </w:r>
      <w:r w:rsidR="00CE530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transformative discipline offers a glimpse into the awe-inspiring complexity of life, igniting a profound appreciation for the intricate web that sustains our existence</w:t>
      </w:r>
      <w:r w:rsidR="00CE530A">
        <w:rPr>
          <w:rFonts w:ascii="Times New Roman" w:hAnsi="Times New Roman"/>
          <w:color w:val="000000"/>
        </w:rPr>
        <w:t>.</w:t>
      </w:r>
    </w:p>
    <w:p w:rsidR="00311CCA" w:rsidRDefault="00311CCA"/>
    <w:sectPr w:rsidR="00311C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7125430">
    <w:abstractNumId w:val="8"/>
  </w:num>
  <w:num w:numId="2" w16cid:durableId="1366059980">
    <w:abstractNumId w:val="6"/>
  </w:num>
  <w:num w:numId="3" w16cid:durableId="1647083213">
    <w:abstractNumId w:val="5"/>
  </w:num>
  <w:num w:numId="4" w16cid:durableId="865754521">
    <w:abstractNumId w:val="4"/>
  </w:num>
  <w:num w:numId="5" w16cid:durableId="233201222">
    <w:abstractNumId w:val="7"/>
  </w:num>
  <w:num w:numId="6" w16cid:durableId="1550611164">
    <w:abstractNumId w:val="3"/>
  </w:num>
  <w:num w:numId="7" w16cid:durableId="1237590770">
    <w:abstractNumId w:val="2"/>
  </w:num>
  <w:num w:numId="8" w16cid:durableId="1651400294">
    <w:abstractNumId w:val="1"/>
  </w:num>
  <w:num w:numId="9" w16cid:durableId="1964771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1CCA"/>
    <w:rsid w:val="00326F90"/>
    <w:rsid w:val="00AA1D8D"/>
    <w:rsid w:val="00B25828"/>
    <w:rsid w:val="00B47730"/>
    <w:rsid w:val="00CB0664"/>
    <w:rsid w:val="00CE53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2024-01-15T20:05:00Z</dcterms:modified>
  <cp:category/>
</cp:coreProperties>
</file>