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F5D" w:rsidRDefault="003F393A">
      <w:pPr>
        <w:jc w:val="center"/>
      </w:pPr>
      <w:r>
        <w:rPr>
          <w:rFonts w:ascii="Times New Roman" w:hAnsi="Times New Roman"/>
          <w:color w:val="000000"/>
          <w:sz w:val="44"/>
        </w:rPr>
        <w:t>The Vital Role of Chemistry in Unraveling the Mysteries of Life</w:t>
      </w:r>
    </w:p>
    <w:p w:rsidR="00A41F5D" w:rsidRDefault="003F393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Jane Austen</w:t>
      </w:r>
    </w:p>
    <w:p w:rsidR="00A41F5D" w:rsidRDefault="003F393A">
      <w:pPr>
        <w:jc w:val="center"/>
      </w:pPr>
      <w:r>
        <w:rPr>
          <w:rFonts w:ascii="Times New Roman" w:hAnsi="Times New Roman"/>
          <w:color w:val="000000"/>
          <w:sz w:val="32"/>
        </w:rPr>
        <w:t>janeaustenwriting@gmail</w:t>
      </w:r>
      <w:r w:rsidR="00F0574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41F5D" w:rsidRDefault="00A41F5D"/>
    <w:p w:rsidR="00A41F5D" w:rsidRDefault="003F393A">
      <w:r>
        <w:rPr>
          <w:rFonts w:ascii="Times New Roman" w:hAnsi="Times New Roman"/>
          <w:color w:val="000000"/>
          <w:sz w:val="24"/>
        </w:rPr>
        <w:t>At the heart of life, chemistry weaves its intricate web, orchestrating the symphony of existence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our environment, influences our health, and empowers us with the tools to shape a more sustainable future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expanse of the universe, cosmic furnaces known as stars forge the elements that form the building blocks of life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nuclear fusion, hydrogen atoms fuse into helium, releasing a torrent of energy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stellar alchemy creates the carbon, nitrogen, and oxygen vital for life's intricate molecular architecture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elements, expelled into the cosmic sea, become the raw materials for the formation of planets and ultimately life itself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Chemistry's influence on life is pervasive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human body, with its myriad chemical processes, is a testament to chemistry's complexity and precision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oxygen we breathe to the enzymes that facilitate countless reactions within our cells, chemistry breathes life into our bodies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understanding of chemistry has revolutionized medicine and healthcare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development of drugs and therapies stems from our knowledge of biochemistry, enabling us to combat diseases that once plagued humanity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Antibiotics, for example, target bacterial infections with surgical precision, while vaccines harness the immune system's power to provide lasting protection against deadly viruses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Chemistry's contributions to medicine have extended our lifespans, improved our quality of life, and given hope to countless individuals facing illness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br/>
        <w:t>Chemistry's impact extends far beyond the laboratory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products of chemistry, from plastics to fuels, have transformed our daily lives and driven technological advancements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empowers us with the tools to address some of humanity's most pressing challenges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Climate change, a pressing issue of our time, demands a comprehensive understanding of chemical processes in the atmosphere, oceans, and ecosystems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chemistry behind climate change, we can devise strategies to mitigate its effects and protect our planet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Additionally, the development of renewable energy sources, such as solar and wind power, heavily relies on chemical principles</w:t>
      </w:r>
      <w:r w:rsidR="00F057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F0574C">
        <w:rPr>
          <w:rFonts w:ascii="Times New Roman" w:hAnsi="Times New Roman"/>
          <w:color w:val="000000"/>
          <w:sz w:val="24"/>
        </w:rPr>
        <w:t>.</w:t>
      </w:r>
    </w:p>
    <w:p w:rsidR="00A41F5D" w:rsidRDefault="003F393A">
      <w:r>
        <w:rPr>
          <w:rFonts w:ascii="Times New Roman" w:hAnsi="Times New Roman"/>
          <w:color w:val="000000"/>
          <w:sz w:val="28"/>
        </w:rPr>
        <w:t>Summary</w:t>
      </w:r>
    </w:p>
    <w:p w:rsidR="00A41F5D" w:rsidRDefault="003F393A">
      <w:r>
        <w:rPr>
          <w:rFonts w:ascii="Times New Roman" w:hAnsi="Times New Roman"/>
          <w:color w:val="000000"/>
        </w:rPr>
        <w:t>In this essay, we delved into the multifaceted world of chemistry, tracing its influence from the birth of stars to the workings of the human body</w:t>
      </w:r>
      <w:r w:rsidR="00F057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role in medicine, industry, and environmental sustainability was explored, highlighting its profound impact on our lives</w:t>
      </w:r>
      <w:r w:rsidR="00F057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continue to unravel the mysteries of chemistry, we unlock the potential to address global challenges and improve the human condition</w:t>
      </w:r>
      <w:r w:rsidR="00F057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chemistry's transformative power, we can strive for a future where chemistry's marvels are harnessed for the benefit of humankind and the preservation of our planet</w:t>
      </w:r>
      <w:r w:rsidR="00F0574C">
        <w:rPr>
          <w:rFonts w:ascii="Times New Roman" w:hAnsi="Times New Roman"/>
          <w:color w:val="000000"/>
        </w:rPr>
        <w:t>.</w:t>
      </w:r>
    </w:p>
    <w:p w:rsidR="00A41F5D" w:rsidRDefault="00A41F5D"/>
    <w:sectPr w:rsidR="00A41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3829772">
    <w:abstractNumId w:val="8"/>
  </w:num>
  <w:num w:numId="2" w16cid:durableId="1443645013">
    <w:abstractNumId w:val="6"/>
  </w:num>
  <w:num w:numId="3" w16cid:durableId="2019305948">
    <w:abstractNumId w:val="5"/>
  </w:num>
  <w:num w:numId="4" w16cid:durableId="1189102528">
    <w:abstractNumId w:val="4"/>
  </w:num>
  <w:num w:numId="5" w16cid:durableId="374474405">
    <w:abstractNumId w:val="7"/>
  </w:num>
  <w:num w:numId="6" w16cid:durableId="1281375302">
    <w:abstractNumId w:val="3"/>
  </w:num>
  <w:num w:numId="7" w16cid:durableId="1411538210">
    <w:abstractNumId w:val="2"/>
  </w:num>
  <w:num w:numId="8" w16cid:durableId="1719813088">
    <w:abstractNumId w:val="1"/>
  </w:num>
  <w:num w:numId="9" w16cid:durableId="23405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93A"/>
    <w:rsid w:val="00A41F5D"/>
    <w:rsid w:val="00AA1D8D"/>
    <w:rsid w:val="00B47730"/>
    <w:rsid w:val="00CB0664"/>
    <w:rsid w:val="00F057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