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FFD" w:rsidRDefault="00BF0476">
      <w:pPr>
        <w:jc w:val="center"/>
      </w:pPr>
      <w:r>
        <w:rPr>
          <w:rFonts w:ascii="Times New Roman" w:hAnsi="Times New Roman"/>
          <w:color w:val="000000"/>
          <w:sz w:val="44"/>
        </w:rPr>
        <w:t>Delving into the Labyrinth of Genetics: Unveiling the Secrets of Life</w:t>
      </w:r>
    </w:p>
    <w:p w:rsidR="00187FFD" w:rsidRDefault="00BF0476">
      <w:pPr>
        <w:pStyle w:val="NoSpacing"/>
        <w:jc w:val="center"/>
      </w:pPr>
      <w:r>
        <w:rPr>
          <w:rFonts w:ascii="Times New Roman" w:hAnsi="Times New Roman"/>
          <w:color w:val="000000"/>
          <w:sz w:val="36"/>
        </w:rPr>
        <w:t>J</w:t>
      </w:r>
      <w:r w:rsidR="00DB4A40">
        <w:rPr>
          <w:rFonts w:ascii="Times New Roman" w:hAnsi="Times New Roman"/>
          <w:color w:val="000000"/>
          <w:sz w:val="36"/>
        </w:rPr>
        <w:t>.</w:t>
      </w:r>
      <w:r>
        <w:rPr>
          <w:rFonts w:ascii="Times New Roman" w:hAnsi="Times New Roman"/>
          <w:color w:val="000000"/>
          <w:sz w:val="36"/>
        </w:rPr>
        <w:t xml:space="preserve"> Winston</w:t>
      </w:r>
    </w:p>
    <w:p w:rsidR="00187FFD" w:rsidRDefault="00BF0476">
      <w:pPr>
        <w:jc w:val="center"/>
      </w:pPr>
      <w:r>
        <w:rPr>
          <w:rFonts w:ascii="Times New Roman" w:hAnsi="Times New Roman"/>
          <w:color w:val="000000"/>
          <w:sz w:val="32"/>
        </w:rPr>
        <w:t>winston</w:t>
      </w:r>
      <w:r w:rsidR="00DB4A40">
        <w:rPr>
          <w:rFonts w:ascii="Times New Roman" w:hAnsi="Times New Roman"/>
          <w:color w:val="000000"/>
          <w:sz w:val="32"/>
        </w:rPr>
        <w:t>.</w:t>
      </w:r>
      <w:r>
        <w:rPr>
          <w:rFonts w:ascii="Times New Roman" w:hAnsi="Times New Roman"/>
          <w:color w:val="000000"/>
          <w:sz w:val="32"/>
        </w:rPr>
        <w:t>genetics@valid</w:t>
      </w:r>
      <w:r w:rsidR="00DB4A40">
        <w:rPr>
          <w:rFonts w:ascii="Times New Roman" w:hAnsi="Times New Roman"/>
          <w:color w:val="000000"/>
          <w:sz w:val="32"/>
        </w:rPr>
        <w:t>.</w:t>
      </w:r>
      <w:r>
        <w:rPr>
          <w:rFonts w:ascii="Times New Roman" w:hAnsi="Times New Roman"/>
          <w:color w:val="000000"/>
          <w:sz w:val="32"/>
        </w:rPr>
        <w:t>edu</w:t>
      </w:r>
    </w:p>
    <w:p w:rsidR="00187FFD" w:rsidRDefault="00187FFD"/>
    <w:p w:rsidR="00187FFD" w:rsidRDefault="00BF0476">
      <w:r>
        <w:rPr>
          <w:rFonts w:ascii="Times New Roman" w:hAnsi="Times New Roman"/>
          <w:color w:val="000000"/>
          <w:sz w:val="24"/>
        </w:rPr>
        <w:t>In the intricate tapestry of life, genetics plays a pivotal role, holding the key to the profound mysteries of inheritance, diversity, and the very essence of living organisms</w:t>
      </w:r>
      <w:r w:rsidR="00DB4A40">
        <w:rPr>
          <w:rFonts w:ascii="Times New Roman" w:hAnsi="Times New Roman"/>
          <w:color w:val="000000"/>
          <w:sz w:val="24"/>
        </w:rPr>
        <w:t>.</w:t>
      </w:r>
      <w:r>
        <w:rPr>
          <w:rFonts w:ascii="Times New Roman" w:hAnsi="Times New Roman"/>
          <w:color w:val="000000"/>
          <w:sz w:val="24"/>
        </w:rPr>
        <w:t xml:space="preserve"> Like a symphony of molecular interactions, genes, the fundamental units of heredity, orchestrate the development, functioning, and characteristics of all living things</w:t>
      </w:r>
      <w:r w:rsidR="00DB4A40">
        <w:rPr>
          <w:rFonts w:ascii="Times New Roman" w:hAnsi="Times New Roman"/>
          <w:color w:val="000000"/>
          <w:sz w:val="24"/>
        </w:rPr>
        <w:t>.</w:t>
      </w:r>
      <w:r>
        <w:rPr>
          <w:rFonts w:ascii="Times New Roman" w:hAnsi="Times New Roman"/>
          <w:color w:val="000000"/>
          <w:sz w:val="24"/>
        </w:rPr>
        <w:t xml:space="preserve"> As we embark on this journey into the realm of genetics, we will unravel the enigmatic code embedded within our DNA, unveiling the secrets of life's intricate dance</w:t>
      </w:r>
      <w:r w:rsidR="00DB4A4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moment of conception, a blueprint of life is etched into the double helix of DNA, a molecule that holds the blueprint for life</w:t>
      </w:r>
      <w:r w:rsidR="00DB4A40">
        <w:rPr>
          <w:rFonts w:ascii="Times New Roman" w:hAnsi="Times New Roman"/>
          <w:color w:val="000000"/>
          <w:sz w:val="24"/>
        </w:rPr>
        <w:t>.</w:t>
      </w:r>
      <w:r>
        <w:rPr>
          <w:rFonts w:ascii="Times New Roman" w:hAnsi="Times New Roman"/>
          <w:color w:val="000000"/>
          <w:sz w:val="24"/>
        </w:rPr>
        <w:t xml:space="preserve"> This molecular masterpiece, composed of four simple building blocks, holds the instructions for crafting the immense diversity of life forms that grace our planet</w:t>
      </w:r>
      <w:r w:rsidR="00DB4A40">
        <w:rPr>
          <w:rFonts w:ascii="Times New Roman" w:hAnsi="Times New Roman"/>
          <w:color w:val="000000"/>
          <w:sz w:val="24"/>
        </w:rPr>
        <w:t>.</w:t>
      </w:r>
      <w:r>
        <w:rPr>
          <w:rFonts w:ascii="Times New Roman" w:hAnsi="Times New Roman"/>
          <w:color w:val="000000"/>
          <w:sz w:val="24"/>
        </w:rPr>
        <w:t xml:space="preserve"> As cells divide and multiply, this genetic material is faithfully copied, ensuring that each new cell inherits the same genetic blueprint</w:t>
      </w:r>
      <w:r w:rsidR="00DB4A40">
        <w:rPr>
          <w:rFonts w:ascii="Times New Roman" w:hAnsi="Times New Roman"/>
          <w:color w:val="000000"/>
          <w:sz w:val="24"/>
        </w:rPr>
        <w:t>.</w:t>
      </w:r>
      <w:r>
        <w:rPr>
          <w:rFonts w:ascii="Times New Roman" w:hAnsi="Times New Roman"/>
          <w:color w:val="000000"/>
          <w:sz w:val="24"/>
        </w:rPr>
        <w:t xml:space="preserve"> Thus, the traits and characteristics that define us, from eye color to susceptibility to diseases, are passed down through generations, weaving the intricate tapestry of life</w:t>
      </w:r>
      <w:r w:rsidR="00DB4A4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Genetics, like a masterful conductor, orchestrates the development of an organism from a single fertilized egg to a fully functional adult</w:t>
      </w:r>
      <w:r w:rsidR="00DB4A40">
        <w:rPr>
          <w:rFonts w:ascii="Times New Roman" w:hAnsi="Times New Roman"/>
          <w:color w:val="000000"/>
          <w:sz w:val="24"/>
        </w:rPr>
        <w:t>.</w:t>
      </w:r>
      <w:r>
        <w:rPr>
          <w:rFonts w:ascii="Times New Roman" w:hAnsi="Times New Roman"/>
          <w:color w:val="000000"/>
          <w:sz w:val="24"/>
        </w:rPr>
        <w:t xml:space="preserve"> Through a series of precisely regulated events, genes direct the formation of tissues, organs, and systems, shaping the unique identity of each individual</w:t>
      </w:r>
      <w:r w:rsidR="00DB4A40">
        <w:rPr>
          <w:rFonts w:ascii="Times New Roman" w:hAnsi="Times New Roman"/>
          <w:color w:val="000000"/>
          <w:sz w:val="24"/>
        </w:rPr>
        <w:t>.</w:t>
      </w:r>
      <w:r>
        <w:rPr>
          <w:rFonts w:ascii="Times New Roman" w:hAnsi="Times New Roman"/>
          <w:color w:val="000000"/>
          <w:sz w:val="24"/>
        </w:rPr>
        <w:t xml:space="preserve"> This intricate interplay between genes and the environment gives rise to the mesmerizing symphony of life, a harmonious blend of genetic heritage and external influences</w:t>
      </w:r>
      <w:r w:rsidR="00DB4A40">
        <w:rPr>
          <w:rFonts w:ascii="Times New Roman" w:hAnsi="Times New Roman"/>
          <w:color w:val="000000"/>
          <w:sz w:val="24"/>
        </w:rPr>
        <w:t>.</w:t>
      </w:r>
    </w:p>
    <w:p w:rsidR="00187FFD" w:rsidRDefault="00BF0476">
      <w:r>
        <w:rPr>
          <w:rFonts w:ascii="Times New Roman" w:hAnsi="Times New Roman"/>
          <w:color w:val="000000"/>
          <w:sz w:val="28"/>
        </w:rPr>
        <w:t>Summary</w:t>
      </w:r>
    </w:p>
    <w:p w:rsidR="00187FFD" w:rsidRDefault="00BF0476">
      <w:r>
        <w:rPr>
          <w:rFonts w:ascii="Times New Roman" w:hAnsi="Times New Roman"/>
          <w:color w:val="000000"/>
        </w:rPr>
        <w:t>Genetics, the intricate study of heredity and variation, unveils the profound secrets of life</w:t>
      </w:r>
      <w:r w:rsidR="00DB4A40">
        <w:rPr>
          <w:rFonts w:ascii="Times New Roman" w:hAnsi="Times New Roman"/>
          <w:color w:val="000000"/>
        </w:rPr>
        <w:t>.</w:t>
      </w:r>
      <w:r>
        <w:rPr>
          <w:rFonts w:ascii="Times New Roman" w:hAnsi="Times New Roman"/>
          <w:color w:val="000000"/>
        </w:rPr>
        <w:t xml:space="preserve"> From the molecular dance of DNA to the symphony of development, genes hold the key to understanding the diversity and unity of all living organisms</w:t>
      </w:r>
      <w:r w:rsidR="00DB4A40">
        <w:rPr>
          <w:rFonts w:ascii="Times New Roman" w:hAnsi="Times New Roman"/>
          <w:color w:val="000000"/>
        </w:rPr>
        <w:t>.</w:t>
      </w:r>
      <w:r>
        <w:rPr>
          <w:rFonts w:ascii="Times New Roman" w:hAnsi="Times New Roman"/>
          <w:color w:val="000000"/>
        </w:rPr>
        <w:t xml:space="preserve"> This exploration into the realm of genetics has illuminated the profound influence of genes on our traits and characteristics, highlighting the intricate interplay between nature and nurture</w:t>
      </w:r>
      <w:r w:rsidR="00DB4A40">
        <w:rPr>
          <w:rFonts w:ascii="Times New Roman" w:hAnsi="Times New Roman"/>
          <w:color w:val="000000"/>
        </w:rPr>
        <w:t>.</w:t>
      </w:r>
      <w:r>
        <w:rPr>
          <w:rFonts w:ascii="Times New Roman" w:hAnsi="Times New Roman"/>
          <w:color w:val="000000"/>
        </w:rPr>
        <w:t xml:space="preserve"> As we continue to unravel the mysteries of the genetic code, we gain invaluable insights into the very essence of life, paving the way for advancements in medicine, agriculture, and our understanding of the human condition</w:t>
      </w:r>
      <w:r w:rsidR="00DB4A40">
        <w:rPr>
          <w:rFonts w:ascii="Times New Roman" w:hAnsi="Times New Roman"/>
          <w:color w:val="000000"/>
        </w:rPr>
        <w:t>.</w:t>
      </w:r>
    </w:p>
    <w:p w:rsidR="00187FFD" w:rsidRDefault="00187FFD"/>
    <w:sectPr w:rsidR="00187F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71494">
    <w:abstractNumId w:val="8"/>
  </w:num>
  <w:num w:numId="2" w16cid:durableId="1324772622">
    <w:abstractNumId w:val="6"/>
  </w:num>
  <w:num w:numId="3" w16cid:durableId="50160512">
    <w:abstractNumId w:val="5"/>
  </w:num>
  <w:num w:numId="4" w16cid:durableId="1447189037">
    <w:abstractNumId w:val="4"/>
  </w:num>
  <w:num w:numId="5" w16cid:durableId="462163255">
    <w:abstractNumId w:val="7"/>
  </w:num>
  <w:num w:numId="6" w16cid:durableId="346374085">
    <w:abstractNumId w:val="3"/>
  </w:num>
  <w:num w:numId="7" w16cid:durableId="177164146">
    <w:abstractNumId w:val="2"/>
  </w:num>
  <w:num w:numId="8" w16cid:durableId="1062217330">
    <w:abstractNumId w:val="1"/>
  </w:num>
  <w:num w:numId="9" w16cid:durableId="22780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FFD"/>
    <w:rsid w:val="0029639D"/>
    <w:rsid w:val="00326F90"/>
    <w:rsid w:val="00AA1D8D"/>
    <w:rsid w:val="00B47730"/>
    <w:rsid w:val="00BF0476"/>
    <w:rsid w:val="00CB0664"/>
    <w:rsid w:val="00DB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