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3F33" w:rsidRDefault="009667CE">
      <w:pPr>
        <w:jc w:val="center"/>
      </w:pPr>
      <w:r>
        <w:rPr>
          <w:rFonts w:ascii="Times New Roman" w:hAnsi="Times New Roman"/>
          <w:color w:val="000000"/>
          <w:sz w:val="44"/>
        </w:rPr>
        <w:t>Beyond the Numbers: Unraveling the Beauty of Mathematics</w:t>
      </w:r>
    </w:p>
    <w:p w:rsidR="00963F33" w:rsidRDefault="009667CE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C871C0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Emily Wilson</w:t>
      </w:r>
    </w:p>
    <w:p w:rsidR="00963F33" w:rsidRDefault="009667CE">
      <w:pPr>
        <w:jc w:val="center"/>
      </w:pPr>
      <w:r>
        <w:rPr>
          <w:rFonts w:ascii="Times New Roman" w:hAnsi="Times New Roman"/>
          <w:color w:val="000000"/>
          <w:sz w:val="32"/>
        </w:rPr>
        <w:t>ewilson@math</w:t>
      </w:r>
      <w:r w:rsidR="00C871C0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963F33" w:rsidRDefault="00963F33"/>
    <w:p w:rsidR="00963F33" w:rsidRDefault="009667CE">
      <w:r>
        <w:rPr>
          <w:rFonts w:ascii="Times New Roman" w:hAnsi="Times New Roman"/>
          <w:color w:val="000000"/>
          <w:sz w:val="24"/>
        </w:rPr>
        <w:t>In the realm of human intellectual endeavors, few subjects command as much awe and fascination as mathematics</w:t>
      </w:r>
      <w:r w:rsidR="00C871C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Throughout history, the intricate tapestry of mathematical concepts has captivated profound thinkers, unveiling enigmatic truths about our world and the universe beyond</w:t>
      </w:r>
      <w:r w:rsidR="00C871C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Mathematics is an art form in its own right, akin to a symphony of logic unfolding in breathtaking harmony</w:t>
      </w:r>
      <w:r w:rsidR="00C871C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 language used to describe the cosmos, unlocking secrets that transcend time and space</w:t>
      </w:r>
      <w:r w:rsidR="00C871C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embark on this journey into the world of mathematics, let us embrace the allure of abstract reasoning, delving into its enigmatic depths, and appreciate its profound beauty</w:t>
      </w:r>
      <w:r w:rsidR="00C871C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Mathematics is the foundation of science and technology, the bedrock upon which our understanding of the natural world is built</w:t>
      </w:r>
      <w:r w:rsidR="00C871C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rhythm of tides to the trajectories of planets, mathematical equations govern the harmonious ballet of our universe, describing motion and change with uncanny precision</w:t>
      </w:r>
      <w:r w:rsidR="00C871C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our daily lives, we rely on mathematics, whether we realize it or not, from counting change at the store to navigating our cars through city streets</w:t>
      </w:r>
      <w:r w:rsidR="00C871C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Its ubiquity and usefulness are testaments to its versatility and power</w:t>
      </w:r>
      <w:r w:rsidR="00C871C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Mathematics is a tool for problem-solving, a means of organizing and understanding information, and ultimately a lens through which we gain insights into the interconnectedness of things</w:t>
      </w:r>
      <w:r w:rsidR="00C871C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allure of mathematics lies not only in its practical applications but also in its intrinsic beauty</w:t>
      </w:r>
      <w:r w:rsidR="00C871C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elegance and simplicity of mathematical concepts can inspire awe, provoking a sense of wonder that transcends the mundane</w:t>
      </w:r>
      <w:r w:rsidR="00C871C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Much like a masterpiece of art or a stirring symphony, mathematics offers a glimpse into the realm of the sublime, revealing patterns and relationships that evoke profound emotions</w:t>
      </w:r>
      <w:r w:rsidR="00C871C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intricate structure of fractals to the harmonious properties of numbers, mathematics is a feast for the mind,</w:t>
      </w:r>
    </w:p>
    <w:p w:rsidR="00963F33" w:rsidRDefault="009667CE">
      <w:r>
        <w:rPr>
          <w:rFonts w:ascii="Times New Roman" w:hAnsi="Times New Roman"/>
          <w:color w:val="000000"/>
          <w:sz w:val="28"/>
        </w:rPr>
        <w:t>Summary</w:t>
      </w:r>
    </w:p>
    <w:p w:rsidR="00963F33" w:rsidRDefault="009667CE">
      <w:r>
        <w:rPr>
          <w:rFonts w:ascii="Times New Roman" w:hAnsi="Times New Roman"/>
          <w:color w:val="000000"/>
        </w:rPr>
        <w:t>In this essay, we delved into the captivating world of mathematics, exploring its historical significance, its practical applications, and its inherent beauty</w:t>
      </w:r>
      <w:r w:rsidR="00C871C0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We discovered that mathematics is not merely a collection of abstract symbols but a language of the universe, a powerful tool that has shaped human civilization and will continue to drive its progress in years to come</w:t>
      </w:r>
      <w:r w:rsidR="00C871C0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The </w:t>
      </w:r>
      <w:r>
        <w:rPr>
          <w:rFonts w:ascii="Times New Roman" w:hAnsi="Times New Roman"/>
          <w:color w:val="000000"/>
        </w:rPr>
        <w:lastRenderedPageBreak/>
        <w:t>journey into the world of mathematics is an endless pursuit of knowledge, a quest to unlock the mysteries of our universe and discover the profound beauty that lies within</w:t>
      </w:r>
      <w:r w:rsidR="00C871C0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Mathematics serves as a reminder that we are part of a vast and intricate tapestry, where numbers, equations, and geometric forms weave together to tell the epic story of our existence</w:t>
      </w:r>
      <w:r w:rsidR="00C871C0">
        <w:rPr>
          <w:rFonts w:ascii="Times New Roman" w:hAnsi="Times New Roman"/>
          <w:color w:val="000000"/>
        </w:rPr>
        <w:t>.</w:t>
      </w:r>
    </w:p>
    <w:p w:rsidR="00963F33" w:rsidRDefault="00963F33"/>
    <w:sectPr w:rsidR="00963F3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60638391">
    <w:abstractNumId w:val="8"/>
  </w:num>
  <w:num w:numId="2" w16cid:durableId="240453627">
    <w:abstractNumId w:val="6"/>
  </w:num>
  <w:num w:numId="3" w16cid:durableId="247689076">
    <w:abstractNumId w:val="5"/>
  </w:num>
  <w:num w:numId="4" w16cid:durableId="1210921025">
    <w:abstractNumId w:val="4"/>
  </w:num>
  <w:num w:numId="5" w16cid:durableId="845290226">
    <w:abstractNumId w:val="7"/>
  </w:num>
  <w:num w:numId="6" w16cid:durableId="1569608594">
    <w:abstractNumId w:val="3"/>
  </w:num>
  <w:num w:numId="7" w16cid:durableId="2103603322">
    <w:abstractNumId w:val="2"/>
  </w:num>
  <w:num w:numId="8" w16cid:durableId="1885754184">
    <w:abstractNumId w:val="1"/>
  </w:num>
  <w:num w:numId="9" w16cid:durableId="117185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63F33"/>
    <w:rsid w:val="009667CE"/>
    <w:rsid w:val="00AA1D8D"/>
    <w:rsid w:val="00B47730"/>
    <w:rsid w:val="00C871C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2024-01-15T20:13:00Z</dcterms:modified>
  <cp:category/>
</cp:coreProperties>
</file>