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887" w:rsidRDefault="00501925">
      <w:pPr>
        <w:jc w:val="center"/>
      </w:pPr>
      <w:r>
        <w:rPr>
          <w:rFonts w:ascii="Times New Roman" w:hAnsi="Times New Roman"/>
          <w:color w:val="000000"/>
          <w:sz w:val="44"/>
        </w:rPr>
        <w:t>The Symphony of Evolution: Unraveling the Tapestry of Life</w:t>
      </w:r>
    </w:p>
    <w:p w:rsidR="009E4887" w:rsidRDefault="0050192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William Hayes</w:t>
      </w:r>
    </w:p>
    <w:p w:rsidR="009E4887" w:rsidRDefault="00501925">
      <w:pPr>
        <w:jc w:val="center"/>
      </w:pPr>
      <w:r>
        <w:rPr>
          <w:rFonts w:ascii="Times New Roman" w:hAnsi="Times New Roman"/>
          <w:color w:val="000000"/>
          <w:sz w:val="32"/>
        </w:rPr>
        <w:t>whollis@eternitymail</w:t>
      </w:r>
      <w:r w:rsidR="0093222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E4887" w:rsidRDefault="009E4887"/>
    <w:p w:rsidR="009E4887" w:rsidRDefault="00501925">
      <w:r>
        <w:rPr>
          <w:rFonts w:ascii="Times New Roman" w:hAnsi="Times New Roman"/>
          <w:color w:val="000000"/>
          <w:sz w:val="24"/>
        </w:rPr>
        <w:t>In the vast expanse of the universe, woven upon the cosmic loom, lies the intricate tapestry of life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realm, we open doors to realms forgotten and futures untold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humble beginnings of a single cell to the extraordinary complexities of the human body, the symphony of evolution echoes the resilience of life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natural selection's gentle hand, species reshape themselves, adapting to the ever-changing tapestry of their surroundings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step forward, life's saga unfolds, revealing a breathtaking panorama of diversity, from towering sequoias to microscopic marvels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and medicine intertwine, forming an inseparable bond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Biology's quest to understand the intricacies of life provides medicine with the tools to heal, mend, and conquer disease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partnership, humanity takes a stand against mortality, extending the boundaries of human existence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symphony of evolution resounds with tales of adaptation and survival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Creatures, driven by the primal instinct to survive, develop remarkable strategies to navigate their environments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anglerfish, a deep-sea denizen, wields a bioluminescent lure, attracting prey to its gaping maw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chameleon, a master of disguise, shifts its hues to blend seamlessly with its surroundings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the monarch butterfly, a winged voyager, embarks on epic migrations, guided by an internal compass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diversity of life on Earth is a testament to evolution's grand tapestry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</w:t>
      </w:r>
      <w:r>
        <w:rPr>
          <w:rFonts w:ascii="Times New Roman" w:hAnsi="Times New Roman"/>
          <w:color w:val="000000"/>
          <w:sz w:val="24"/>
        </w:rPr>
        <w:lastRenderedPageBreak/>
        <w:t>lofty heights of the Himalayas, where snow leopards prowl, to the sun-drenched depths of the Great Barrier Reef, life's kaleidoscope astounds and inspires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and medicine, united in purpose, strive to unlock the secrets of life's intricate workings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microscopes, scientists embark on cellular voyages, unraveling the mysteries of DNA, the blueprint of life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probe the intricacies of the immune system, deciphering its intricate defense mechanisms</w:t>
      </w:r>
      <w:r w:rsidR="009322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breakthrough, medicine gains new weapons in its arsenal against disease, pushing back the boundaries of human suffering</w:t>
      </w:r>
      <w:r w:rsidR="00932224">
        <w:rPr>
          <w:rFonts w:ascii="Times New Roman" w:hAnsi="Times New Roman"/>
          <w:color w:val="000000"/>
          <w:sz w:val="24"/>
        </w:rPr>
        <w:t>.</w:t>
      </w:r>
    </w:p>
    <w:p w:rsidR="009E4887" w:rsidRDefault="00501925">
      <w:r>
        <w:rPr>
          <w:rFonts w:ascii="Times New Roman" w:hAnsi="Times New Roman"/>
          <w:color w:val="000000"/>
          <w:sz w:val="28"/>
        </w:rPr>
        <w:t>Summary</w:t>
      </w:r>
    </w:p>
    <w:p w:rsidR="009E4887" w:rsidRDefault="00501925">
      <w:r>
        <w:rPr>
          <w:rFonts w:ascii="Times New Roman" w:hAnsi="Times New Roman"/>
          <w:color w:val="000000"/>
        </w:rPr>
        <w:t>Biology and medicine, hand in hand, illuminate the symphony of evolution, revealing a boundless tapestry of life</w:t>
      </w:r>
      <w:r w:rsidR="009322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depths of the oceans to the heights of the mountains, a myriad of organisms thrive, each with its unique story to tell</w:t>
      </w:r>
      <w:r w:rsidR="009322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adaptation and diversity, life's grand narrative unfolds, a testament to the resilience of nature's intricate web</w:t>
      </w:r>
      <w:r w:rsidR="009322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932224">
        <w:rPr>
          <w:rFonts w:ascii="Times New Roman" w:hAnsi="Times New Roman"/>
          <w:color w:val="000000"/>
        </w:rPr>
        <w:t>.</w:t>
      </w:r>
    </w:p>
    <w:p w:rsidR="009E4887" w:rsidRDefault="009E4887"/>
    <w:sectPr w:rsidR="009E48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387375">
    <w:abstractNumId w:val="8"/>
  </w:num>
  <w:num w:numId="2" w16cid:durableId="324630123">
    <w:abstractNumId w:val="6"/>
  </w:num>
  <w:num w:numId="3" w16cid:durableId="686518403">
    <w:abstractNumId w:val="5"/>
  </w:num>
  <w:num w:numId="4" w16cid:durableId="611471564">
    <w:abstractNumId w:val="4"/>
  </w:num>
  <w:num w:numId="5" w16cid:durableId="1788548885">
    <w:abstractNumId w:val="7"/>
  </w:num>
  <w:num w:numId="6" w16cid:durableId="789277257">
    <w:abstractNumId w:val="3"/>
  </w:num>
  <w:num w:numId="7" w16cid:durableId="1753238632">
    <w:abstractNumId w:val="2"/>
  </w:num>
  <w:num w:numId="8" w16cid:durableId="101077226">
    <w:abstractNumId w:val="1"/>
  </w:num>
  <w:num w:numId="9" w16cid:durableId="137102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925"/>
    <w:rsid w:val="00932224"/>
    <w:rsid w:val="009E48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