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91A" w:rsidRDefault="004B32D7">
      <w:pPr>
        <w:jc w:val="center"/>
      </w:pPr>
      <w:r>
        <w:rPr>
          <w:rFonts w:ascii="Times New Roman" w:hAnsi="Times New Roman"/>
          <w:color w:val="000000"/>
          <w:sz w:val="44"/>
        </w:rPr>
        <w:t>Unveiling the Realm of Chemistry: A Journey into the World of Substances</w:t>
      </w:r>
    </w:p>
    <w:p w:rsidR="00CA391A" w:rsidRDefault="004B32D7">
      <w:pPr>
        <w:pStyle w:val="NoSpacing"/>
        <w:jc w:val="center"/>
      </w:pPr>
      <w:r>
        <w:rPr>
          <w:rFonts w:ascii="Times New Roman" w:hAnsi="Times New Roman"/>
          <w:color w:val="000000"/>
          <w:sz w:val="36"/>
        </w:rPr>
        <w:t>Dr</w:t>
      </w:r>
      <w:r w:rsidR="00464B4A">
        <w:rPr>
          <w:rFonts w:ascii="Times New Roman" w:hAnsi="Times New Roman"/>
          <w:color w:val="000000"/>
          <w:sz w:val="36"/>
        </w:rPr>
        <w:t>.</w:t>
      </w:r>
      <w:r>
        <w:rPr>
          <w:rFonts w:ascii="Times New Roman" w:hAnsi="Times New Roman"/>
          <w:color w:val="000000"/>
          <w:sz w:val="36"/>
        </w:rPr>
        <w:t xml:space="preserve"> Robert Green</w:t>
      </w:r>
    </w:p>
    <w:p w:rsidR="00CA391A" w:rsidRDefault="004B32D7">
      <w:pPr>
        <w:jc w:val="center"/>
      </w:pPr>
      <w:r>
        <w:rPr>
          <w:rFonts w:ascii="Times New Roman" w:hAnsi="Times New Roman"/>
          <w:color w:val="000000"/>
          <w:sz w:val="32"/>
        </w:rPr>
        <w:t>robertgreen@chemicademy</w:t>
      </w:r>
      <w:r w:rsidR="00464B4A">
        <w:rPr>
          <w:rFonts w:ascii="Times New Roman" w:hAnsi="Times New Roman"/>
          <w:color w:val="000000"/>
          <w:sz w:val="32"/>
        </w:rPr>
        <w:t>.</w:t>
      </w:r>
      <w:r>
        <w:rPr>
          <w:rFonts w:ascii="Times New Roman" w:hAnsi="Times New Roman"/>
          <w:color w:val="000000"/>
          <w:sz w:val="32"/>
        </w:rPr>
        <w:t>org</w:t>
      </w:r>
    </w:p>
    <w:p w:rsidR="00CA391A" w:rsidRDefault="00CA391A"/>
    <w:p w:rsidR="00CA391A" w:rsidRDefault="004B32D7">
      <w:r>
        <w:rPr>
          <w:rFonts w:ascii="Times New Roman" w:hAnsi="Times New Roman"/>
          <w:color w:val="000000"/>
          <w:sz w:val="24"/>
        </w:rPr>
        <w:t>In the vast tapestry of science, chemistry stands as a cornerstone of knowledge, unraveling the mysteries of the natural world around us</w:t>
      </w:r>
      <w:r w:rsidR="00464B4A">
        <w:rPr>
          <w:rFonts w:ascii="Times New Roman" w:hAnsi="Times New Roman"/>
          <w:color w:val="000000"/>
          <w:sz w:val="24"/>
        </w:rPr>
        <w:t>.</w:t>
      </w:r>
      <w:r>
        <w:rPr>
          <w:rFonts w:ascii="Times New Roman" w:hAnsi="Times New Roman"/>
          <w:color w:val="000000"/>
          <w:sz w:val="24"/>
        </w:rPr>
        <w:t xml:space="preserve"> From the intricate composition of matter to the dynamic interactions that govern chemical reactions, chemistry unveils the fundamental principles that shape our universe</w:t>
      </w:r>
      <w:r w:rsidR="00464B4A">
        <w:rPr>
          <w:rFonts w:ascii="Times New Roman" w:hAnsi="Times New Roman"/>
          <w:color w:val="000000"/>
          <w:sz w:val="24"/>
        </w:rPr>
        <w:t>.</w:t>
      </w:r>
      <w:r>
        <w:rPr>
          <w:rFonts w:ascii="Times New Roman" w:hAnsi="Times New Roman"/>
          <w:color w:val="000000"/>
          <w:sz w:val="24"/>
        </w:rPr>
        <w:t xml:space="preserve"> As we embark on this journey into the realm of chemistry, we will explore the properties of substances, delve into the concept of chemical reactions, and unravel the intricate mechanisms that govern them</w:t>
      </w:r>
      <w:r w:rsidR="00464B4A">
        <w:rPr>
          <w:rFonts w:ascii="Times New Roman" w:hAnsi="Times New Roman"/>
          <w:color w:val="000000"/>
          <w:sz w:val="24"/>
        </w:rPr>
        <w:t>.</w:t>
      </w:r>
      <w:r>
        <w:rPr>
          <w:rFonts w:ascii="Times New Roman" w:hAnsi="Times New Roman"/>
          <w:color w:val="000000"/>
          <w:sz w:val="24"/>
        </w:rPr>
        <w:t xml:space="preserve"> Together, we will unlock the secrets of chemistry, gaining a deeper appreciation for the interconnectedness of matter and the remarkable transformations it undergoes</w:t>
      </w:r>
      <w:r w:rsidR="00464B4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vast tapestry of chemistry, substances stand as the building blocks of creation</w:t>
      </w:r>
      <w:r w:rsidR="00464B4A">
        <w:rPr>
          <w:rFonts w:ascii="Times New Roman" w:hAnsi="Times New Roman"/>
          <w:color w:val="000000"/>
          <w:sz w:val="24"/>
        </w:rPr>
        <w:t>.</w:t>
      </w:r>
      <w:r>
        <w:rPr>
          <w:rFonts w:ascii="Times New Roman" w:hAnsi="Times New Roman"/>
          <w:color w:val="000000"/>
          <w:sz w:val="24"/>
        </w:rPr>
        <w:t xml:space="preserve"> These intriguing entities, whether simple or complex, are characterized by their unique properties</w:t>
      </w:r>
      <w:r w:rsidR="00464B4A">
        <w:rPr>
          <w:rFonts w:ascii="Times New Roman" w:hAnsi="Times New Roman"/>
          <w:color w:val="000000"/>
          <w:sz w:val="24"/>
        </w:rPr>
        <w:t>.</w:t>
      </w:r>
      <w:r>
        <w:rPr>
          <w:rFonts w:ascii="Times New Roman" w:hAnsi="Times New Roman"/>
          <w:color w:val="000000"/>
          <w:sz w:val="24"/>
        </w:rPr>
        <w:t xml:space="preserve"> We will decipher the language of chemistry, learning to identify and classify substances based on their physical and chemical characteristics</w:t>
      </w:r>
      <w:r w:rsidR="00464B4A">
        <w:rPr>
          <w:rFonts w:ascii="Times New Roman" w:hAnsi="Times New Roman"/>
          <w:color w:val="000000"/>
          <w:sz w:val="24"/>
        </w:rPr>
        <w:t>.</w:t>
      </w:r>
      <w:r>
        <w:rPr>
          <w:rFonts w:ascii="Times New Roman" w:hAnsi="Times New Roman"/>
          <w:color w:val="000000"/>
          <w:sz w:val="24"/>
        </w:rPr>
        <w:t xml:space="preserve"> Through this exploration, we will uncover the factors that determine a substance's behavior, delving into the quantum dance of electrons and the interplay of intermolecular forces</w:t>
      </w:r>
      <w:r w:rsidR="00464B4A">
        <w:rPr>
          <w:rFonts w:ascii="Times New Roman" w:hAnsi="Times New Roman"/>
          <w:color w:val="000000"/>
          <w:sz w:val="24"/>
        </w:rPr>
        <w:t>.</w:t>
      </w:r>
      <w:r>
        <w:rPr>
          <w:rFonts w:ascii="Times New Roman" w:hAnsi="Times New Roman"/>
          <w:color w:val="000000"/>
          <w:sz w:val="24"/>
        </w:rPr>
        <w:t xml:space="preserve"> The study of substances will not only provide us with a deeper understanding of the composition of matter but also lay the foundation for understanding the dynamic world of chemical reactions</w:t>
      </w:r>
      <w:r w:rsidR="00464B4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universe is a symphony of change, and chemistry is the conductor that orchestrates these transformations</w:t>
      </w:r>
      <w:r w:rsidR="00464B4A">
        <w:rPr>
          <w:rFonts w:ascii="Times New Roman" w:hAnsi="Times New Roman"/>
          <w:color w:val="000000"/>
          <w:sz w:val="24"/>
        </w:rPr>
        <w:t>.</w:t>
      </w:r>
      <w:r>
        <w:rPr>
          <w:rFonts w:ascii="Times New Roman" w:hAnsi="Times New Roman"/>
          <w:color w:val="000000"/>
          <w:sz w:val="24"/>
        </w:rPr>
        <w:t xml:space="preserve"> Chemical reactions are the dynamic processes that result in the rearrangement of atoms, leading to the formation of new substances</w:t>
      </w:r>
      <w:r w:rsidR="00464B4A">
        <w:rPr>
          <w:rFonts w:ascii="Times New Roman" w:hAnsi="Times New Roman"/>
          <w:color w:val="000000"/>
          <w:sz w:val="24"/>
        </w:rPr>
        <w:t>.</w:t>
      </w:r>
      <w:r>
        <w:rPr>
          <w:rFonts w:ascii="Times New Roman" w:hAnsi="Times New Roman"/>
          <w:color w:val="000000"/>
          <w:sz w:val="24"/>
        </w:rPr>
        <w:t xml:space="preserve"> As we delve into the mechanisms of chemical reactions, we will uncover the secrets of how bonds are formed and broken, releasing or absorbing energy in the process</w:t>
      </w:r>
      <w:r w:rsidR="00464B4A">
        <w:rPr>
          <w:rFonts w:ascii="Times New Roman" w:hAnsi="Times New Roman"/>
          <w:color w:val="000000"/>
          <w:sz w:val="24"/>
        </w:rPr>
        <w:t>.</w:t>
      </w:r>
      <w:r>
        <w:rPr>
          <w:rFonts w:ascii="Times New Roman" w:hAnsi="Times New Roman"/>
          <w:color w:val="000000"/>
          <w:sz w:val="24"/>
        </w:rPr>
        <w:t xml:space="preserve"> We will explore the concepts of stoichiometry, equilibrium, and reaction rates, gaining insights into the intricate dance of molecules as they undergo transformation</w:t>
      </w:r>
      <w:r w:rsidR="00464B4A">
        <w:rPr>
          <w:rFonts w:ascii="Times New Roman" w:hAnsi="Times New Roman"/>
          <w:color w:val="000000"/>
          <w:sz w:val="24"/>
        </w:rPr>
        <w:t>.</w:t>
      </w:r>
      <w:r>
        <w:rPr>
          <w:rFonts w:ascii="Times New Roman" w:hAnsi="Times New Roman"/>
          <w:color w:val="000000"/>
          <w:sz w:val="24"/>
        </w:rPr>
        <w:t xml:space="preserve"> Through this exploration, we will unveil the principles that govern chemical reactivity and discover how these reactions shape the world around us</w:t>
      </w:r>
      <w:r w:rsidR="00464B4A">
        <w:rPr>
          <w:rFonts w:ascii="Times New Roman" w:hAnsi="Times New Roman"/>
          <w:color w:val="000000"/>
          <w:sz w:val="24"/>
        </w:rPr>
        <w:t>.</w:t>
      </w:r>
    </w:p>
    <w:p w:rsidR="00CA391A" w:rsidRDefault="004B32D7">
      <w:r>
        <w:rPr>
          <w:rFonts w:ascii="Times New Roman" w:hAnsi="Times New Roman"/>
          <w:color w:val="000000"/>
          <w:sz w:val="28"/>
        </w:rPr>
        <w:t>Summary</w:t>
      </w:r>
    </w:p>
    <w:p w:rsidR="00CA391A" w:rsidRDefault="004B32D7">
      <w:r>
        <w:rPr>
          <w:rFonts w:ascii="Times New Roman" w:hAnsi="Times New Roman"/>
          <w:color w:val="000000"/>
        </w:rPr>
        <w:lastRenderedPageBreak/>
        <w:t>In this comprehensive journey through the realm of chemistry, we explored the properties of substances, unveiled the mechanisms of chemical reactions, and gained a profound appreciation for the interconnectedness of matter</w:t>
      </w:r>
      <w:r w:rsidR="00464B4A">
        <w:rPr>
          <w:rFonts w:ascii="Times New Roman" w:hAnsi="Times New Roman"/>
          <w:color w:val="000000"/>
        </w:rPr>
        <w:t>.</w:t>
      </w:r>
      <w:r>
        <w:rPr>
          <w:rFonts w:ascii="Times New Roman" w:hAnsi="Times New Roman"/>
          <w:color w:val="000000"/>
        </w:rPr>
        <w:t xml:space="preserve"> From the fundamental composition of substances to the dynamic transformations that occur during chemical reactions, chemistry stands as a testament to the remarkable complexity and elegance of the natural world</w:t>
      </w:r>
      <w:r w:rsidR="00464B4A">
        <w:rPr>
          <w:rFonts w:ascii="Times New Roman" w:hAnsi="Times New Roman"/>
          <w:color w:val="000000"/>
        </w:rPr>
        <w:t>.</w:t>
      </w:r>
      <w:r>
        <w:rPr>
          <w:rFonts w:ascii="Times New Roman" w:hAnsi="Times New Roman"/>
          <w:color w:val="000000"/>
        </w:rPr>
        <w:t xml:space="preserve"> As we continue our exploration of this fascinating field, we will unravel even more mysteries, unlocking the secrets of chemistry and its profound impact on our lives</w:t>
      </w:r>
      <w:r w:rsidR="00464B4A">
        <w:rPr>
          <w:rFonts w:ascii="Times New Roman" w:hAnsi="Times New Roman"/>
          <w:color w:val="000000"/>
        </w:rPr>
        <w:t>.</w:t>
      </w:r>
    </w:p>
    <w:p w:rsidR="00CA391A" w:rsidRDefault="00CA391A"/>
    <w:sectPr w:rsidR="00CA39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9914155">
    <w:abstractNumId w:val="8"/>
  </w:num>
  <w:num w:numId="2" w16cid:durableId="107241641">
    <w:abstractNumId w:val="6"/>
  </w:num>
  <w:num w:numId="3" w16cid:durableId="1737514571">
    <w:abstractNumId w:val="5"/>
  </w:num>
  <w:num w:numId="4" w16cid:durableId="247663091">
    <w:abstractNumId w:val="4"/>
  </w:num>
  <w:num w:numId="5" w16cid:durableId="766968306">
    <w:abstractNumId w:val="7"/>
  </w:num>
  <w:num w:numId="6" w16cid:durableId="1385710915">
    <w:abstractNumId w:val="3"/>
  </w:num>
  <w:num w:numId="7" w16cid:durableId="1636253761">
    <w:abstractNumId w:val="2"/>
  </w:num>
  <w:num w:numId="8" w16cid:durableId="1738476502">
    <w:abstractNumId w:val="1"/>
  </w:num>
  <w:num w:numId="9" w16cid:durableId="71777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B4A"/>
    <w:rsid w:val="004B32D7"/>
    <w:rsid w:val="00AA1D8D"/>
    <w:rsid w:val="00B47730"/>
    <w:rsid w:val="00CA39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