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BE4" w:rsidRDefault="007C5644">
      <w:pPr>
        <w:jc w:val="center"/>
      </w:pPr>
      <w:r>
        <w:rPr>
          <w:rFonts w:ascii="Times New Roman" w:hAnsi="Times New Roman"/>
          <w:color w:val="000000"/>
          <w:sz w:val="44"/>
        </w:rPr>
        <w:t>A Journey into History: The Art of Preservation and Discovery</w:t>
      </w:r>
    </w:p>
    <w:p w:rsidR="00FC0BE4" w:rsidRDefault="007C564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Walker</w:t>
      </w:r>
    </w:p>
    <w:p w:rsidR="00FC0BE4" w:rsidRDefault="007C5644">
      <w:pPr>
        <w:jc w:val="center"/>
      </w:pPr>
      <w:r>
        <w:rPr>
          <w:rFonts w:ascii="Times New Roman" w:hAnsi="Times New Roman"/>
          <w:color w:val="000000"/>
          <w:sz w:val="32"/>
        </w:rPr>
        <w:t>emwalker98@eduworld</w:t>
      </w:r>
      <w:r w:rsidR="009A6CD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C0BE4" w:rsidRDefault="00FC0BE4"/>
    <w:p w:rsidR="00FC0BE4" w:rsidRDefault="007C5644">
      <w:r>
        <w:rPr>
          <w:rFonts w:ascii="Times New Roman" w:hAnsi="Times New Roman"/>
          <w:color w:val="000000"/>
          <w:sz w:val="24"/>
        </w:rPr>
        <w:t>History, as the proverb goes, is a mirror to the past and a guide to the future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stands as a testament to human civilization's evolution, resilience, and complexities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every chapter of history, we encounter stories of courage, resilience, and ingenuity, as well as cautionary tales of mistakes, conflicts, and missed opportunities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historical inquiry, we gain insights into the forces that have shaped our political systems, cultural traditions, and societal values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history offers us a valuable lens through which we can examine ourselves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reminds us that we are part of a larger narrative, interconnected with generations past and future</w:t>
      </w:r>
      <w:r w:rsidR="009A6CD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where we came from, we gain a deeper appreciation for the complexities of our own lives and the world around us</w:t>
      </w:r>
      <w:r w:rsidR="009A6CD9">
        <w:rPr>
          <w:rFonts w:ascii="Times New Roman" w:hAnsi="Times New Roman"/>
          <w:color w:val="000000"/>
          <w:sz w:val="24"/>
        </w:rPr>
        <w:t>.</w:t>
      </w:r>
    </w:p>
    <w:p w:rsidR="00FC0BE4" w:rsidRDefault="007C5644">
      <w:r>
        <w:rPr>
          <w:rFonts w:ascii="Times New Roman" w:hAnsi="Times New Roman"/>
          <w:color w:val="000000"/>
          <w:sz w:val="28"/>
        </w:rPr>
        <w:t>Summary</w:t>
      </w:r>
    </w:p>
    <w:p w:rsidR="00FC0BE4" w:rsidRDefault="007C5644">
      <w:r>
        <w:rPr>
          <w:rFonts w:ascii="Times New Roman" w:hAnsi="Times New Roman"/>
          <w:color w:val="000000"/>
        </w:rPr>
        <w:t>The study of history unveils the intricacies of human civilization's journey, providing insights into our origins, shaping our understanding of the present, and offering lessons for the future</w:t>
      </w:r>
      <w:r w:rsidR="009A6C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historical inquiry, we gain a deeper appreciation for the complexities of our own lives and the world around us</w:t>
      </w:r>
      <w:r w:rsidR="009A6CD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is a mirror to the past and a guide to the future, a tapestry of stories that weave together the threads of our collective experience</w:t>
      </w:r>
      <w:r w:rsidR="009A6CD9">
        <w:rPr>
          <w:rFonts w:ascii="Times New Roman" w:hAnsi="Times New Roman"/>
          <w:color w:val="000000"/>
        </w:rPr>
        <w:t>.</w:t>
      </w:r>
    </w:p>
    <w:p w:rsidR="00FC0BE4" w:rsidRDefault="00FC0BE4"/>
    <w:sectPr w:rsidR="00FC0B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958559">
    <w:abstractNumId w:val="8"/>
  </w:num>
  <w:num w:numId="2" w16cid:durableId="1692607540">
    <w:abstractNumId w:val="6"/>
  </w:num>
  <w:num w:numId="3" w16cid:durableId="647367343">
    <w:abstractNumId w:val="5"/>
  </w:num>
  <w:num w:numId="4" w16cid:durableId="1956597580">
    <w:abstractNumId w:val="4"/>
  </w:num>
  <w:num w:numId="5" w16cid:durableId="524488233">
    <w:abstractNumId w:val="7"/>
  </w:num>
  <w:num w:numId="6" w16cid:durableId="1651133121">
    <w:abstractNumId w:val="3"/>
  </w:num>
  <w:num w:numId="7" w16cid:durableId="801652941">
    <w:abstractNumId w:val="2"/>
  </w:num>
  <w:num w:numId="8" w16cid:durableId="763575793">
    <w:abstractNumId w:val="1"/>
  </w:num>
  <w:num w:numId="9" w16cid:durableId="151414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644"/>
    <w:rsid w:val="009A6CD9"/>
    <w:rsid w:val="00AA1D8D"/>
    <w:rsid w:val="00B47730"/>
    <w:rsid w:val="00CB0664"/>
    <w:rsid w:val="00FC0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