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83A" w:rsidRDefault="000D6503">
      <w:pPr>
        <w:jc w:val="center"/>
      </w:pPr>
      <w:r>
        <w:rPr>
          <w:rFonts w:ascii="Times New Roman" w:hAnsi="Times New Roman"/>
          <w:color w:val="000000"/>
          <w:sz w:val="44"/>
        </w:rPr>
        <w:t>Through the Lens of Diversity: Navigating the Complexities of Multicultural Literature</w:t>
      </w:r>
    </w:p>
    <w:p w:rsidR="00C1083A" w:rsidRDefault="000D650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D4D11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Olivia Bennett</w:t>
      </w:r>
    </w:p>
    <w:p w:rsidR="00C1083A" w:rsidRDefault="000D6503">
      <w:pPr>
        <w:jc w:val="center"/>
      </w:pPr>
      <w:r>
        <w:rPr>
          <w:rFonts w:ascii="Times New Roman" w:hAnsi="Times New Roman"/>
          <w:color w:val="000000"/>
          <w:sz w:val="32"/>
        </w:rPr>
        <w:t>oliviabennett@valid</w:t>
      </w:r>
      <w:r w:rsidR="00DD4D1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C1083A" w:rsidRDefault="00C1083A"/>
    <w:p w:rsidR="00C1083A" w:rsidRDefault="000D6503">
      <w:r>
        <w:rPr>
          <w:rFonts w:ascii="Times New Roman" w:hAnsi="Times New Roman"/>
          <w:color w:val="000000"/>
          <w:sz w:val="24"/>
        </w:rPr>
        <w:t>Embarking on a literary journey through the rich landscapes of multicultural literature invites us into a realm of kaleidoscopic experiences waiting to be unraveled</w:t>
      </w:r>
      <w:r w:rsidR="00DD4D1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tapestry woven with vibrant threads, these diverse texts unveil facets of human existence often veiled from our own unique vantage points</w:t>
      </w:r>
      <w:r w:rsidR="00DD4D1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stories stemming from divergent corners of the world, we begin to comprehend the enigmatic tapestry of human emotions, struggles, and triumphs</w:t>
      </w:r>
      <w:r w:rsidR="00DD4D1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literary works serve as portals enabling us to transcend our cultural boundaries, revealing the complexities and beauty embedded within the elusive mystery of human existence</w:t>
      </w:r>
      <w:r w:rsidR="00DD4D1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each novel, poem, or short story we dissect, we embarked on a journey of self-discovery and empathy, culminating in a profound appreciation for the symphony of voices that compose our collective humanity</w:t>
      </w:r>
      <w:r w:rsidR="00DD4D1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a world characterized by ever-evolving societal norms, the study of multicultural literature grants us the opportunity to engage in thoughtful examinations of the human condition across diverse cultural contexts</w:t>
      </w:r>
      <w:r w:rsidR="00DD4D1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characters we encounter and the landscapes they inhabit, we explore intricate relationships between identity, heritage, and personal narratives</w:t>
      </w:r>
      <w:r w:rsidR="00DD4D1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embarking on a literary odyssey through diverse perspectives, we cultivate an inclusive and nuanced understanding of the human spirit</w:t>
      </w:r>
      <w:r w:rsidR="00DD4D1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literary masterpieces encourage us to challenge prevailing viewpoints, question prevalent assumptions, and embrace a mindset open to the endless possibilities of human existence</w:t>
      </w:r>
      <w:r w:rsidR="00DD4D1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Multicultural literature acts as a mirror reflecting the complexities and commonalities shared by all members of our global community</w:t>
      </w:r>
      <w:r w:rsidR="00DD4D1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fostering a deeper awareness of different cultures, we cultivate global citizens who actively seek understanding among diverse groups of people</w:t>
      </w:r>
      <w:r w:rsidR="00DD4D1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analyze and interpret these literary offerings, we transcend mere appreciation and venture into actively dismantling barriers erected by prejudice, stereotypes, and narrow-mindedness</w:t>
      </w:r>
      <w:r w:rsidR="00DD4D1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profound lessons encapsulated within multicultural literature empower us to manifest a world united by empathy, tolerance, and an unwavering commitment to social justice</w:t>
      </w:r>
      <w:r w:rsidR="00DD4D11">
        <w:rPr>
          <w:rFonts w:ascii="Times New Roman" w:hAnsi="Times New Roman"/>
          <w:color w:val="000000"/>
          <w:sz w:val="24"/>
        </w:rPr>
        <w:t>.</w:t>
      </w:r>
    </w:p>
    <w:p w:rsidR="00C1083A" w:rsidRDefault="000D6503">
      <w:r>
        <w:rPr>
          <w:rFonts w:ascii="Times New Roman" w:hAnsi="Times New Roman"/>
          <w:color w:val="000000"/>
          <w:sz w:val="28"/>
        </w:rPr>
        <w:t>Summary</w:t>
      </w:r>
    </w:p>
    <w:p w:rsidR="00C1083A" w:rsidRDefault="000D6503">
      <w:r>
        <w:rPr>
          <w:rFonts w:ascii="Times New Roman" w:hAnsi="Times New Roman"/>
          <w:color w:val="000000"/>
        </w:rPr>
        <w:lastRenderedPageBreak/>
        <w:t>Through captivating explorations of multicultural literature, we gain invaluable insights into the intricate threads that weave together the fabric of human experience</w:t>
      </w:r>
      <w:r w:rsidR="00DD4D1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genre unveils a panorama of diverse perspectives, fostering empathy, challenging societal norms, and cultivating a universal understanding of the human spirit</w:t>
      </w:r>
      <w:r w:rsidR="00DD4D1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traverse these literary landscapes, we unearth the beauty of our collective existence and work towards building a more inclusive and tolerant world</w:t>
      </w:r>
      <w:r w:rsidR="00DD4D11">
        <w:rPr>
          <w:rFonts w:ascii="Times New Roman" w:hAnsi="Times New Roman"/>
          <w:color w:val="000000"/>
        </w:rPr>
        <w:t>.</w:t>
      </w:r>
    </w:p>
    <w:p w:rsidR="00C1083A" w:rsidRDefault="00C1083A"/>
    <w:sectPr w:rsidR="00C108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4247395">
    <w:abstractNumId w:val="8"/>
  </w:num>
  <w:num w:numId="2" w16cid:durableId="1879006327">
    <w:abstractNumId w:val="6"/>
  </w:num>
  <w:num w:numId="3" w16cid:durableId="2067297046">
    <w:abstractNumId w:val="5"/>
  </w:num>
  <w:num w:numId="4" w16cid:durableId="1131367382">
    <w:abstractNumId w:val="4"/>
  </w:num>
  <w:num w:numId="5" w16cid:durableId="666789858">
    <w:abstractNumId w:val="7"/>
  </w:num>
  <w:num w:numId="6" w16cid:durableId="760684277">
    <w:abstractNumId w:val="3"/>
  </w:num>
  <w:num w:numId="7" w16cid:durableId="1604459560">
    <w:abstractNumId w:val="2"/>
  </w:num>
  <w:num w:numId="8" w16cid:durableId="623730099">
    <w:abstractNumId w:val="1"/>
  </w:num>
  <w:num w:numId="9" w16cid:durableId="6260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503"/>
    <w:rsid w:val="0015074B"/>
    <w:rsid w:val="0029639D"/>
    <w:rsid w:val="00326F90"/>
    <w:rsid w:val="00AA1D8D"/>
    <w:rsid w:val="00B47730"/>
    <w:rsid w:val="00C1083A"/>
    <w:rsid w:val="00CB0664"/>
    <w:rsid w:val="00DD4D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2024-01-15T20:20:00Z</dcterms:modified>
  <cp:category/>
</cp:coreProperties>
</file>