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EC5" w:rsidRDefault="007467F1">
      <w:pPr>
        <w:jc w:val="center"/>
      </w:pPr>
      <w:r>
        <w:rPr>
          <w:rFonts w:ascii="Times New Roman" w:hAnsi="Times New Roman"/>
          <w:color w:val="000000"/>
          <w:sz w:val="44"/>
        </w:rPr>
        <w:t>Unlocking the Secrets of Biology: A Journey into the Cellular World</w:t>
      </w:r>
    </w:p>
    <w:p w:rsidR="00AD1EC5" w:rsidRDefault="007467F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F4BE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Stevens</w:t>
      </w:r>
    </w:p>
    <w:p w:rsidR="00AD1EC5" w:rsidRDefault="007467F1">
      <w:pPr>
        <w:jc w:val="center"/>
      </w:pPr>
      <w:r>
        <w:rPr>
          <w:rFonts w:ascii="Times New Roman" w:hAnsi="Times New Roman"/>
          <w:color w:val="000000"/>
          <w:sz w:val="32"/>
        </w:rPr>
        <w:t>alexstevens@schoolnet</w:t>
      </w:r>
      <w:r w:rsidR="00CF4BE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D1EC5" w:rsidRDefault="00AD1EC5"/>
    <w:p w:rsidR="00AD1EC5" w:rsidRDefault="007467F1">
      <w:r>
        <w:rPr>
          <w:rFonts w:ascii="Times New Roman" w:hAnsi="Times New Roman"/>
          <w:color w:val="000000"/>
          <w:sz w:val="24"/>
        </w:rPr>
        <w:t>Biology, the science of life, invites us to explore the intricate workings of living organisms and unravel the mysteries that lie within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mesmerizing adventure, we delve into the realm of cells: the fundamental units of life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cell is a microcosm of life itself, containing a symphony of molecules engaged in complex interactions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deeper into the realm of cells, we encounter organelles: specialized compartments that perform specific functions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cellular inhabitants include the nucleus, the brain of the cell, where DNA resides, directing the symphony of cellular life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mitochondria, the powerhouses of the cell, generate energy to fuel the cell's activities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intricate networks of membranes, organelles communicate and coordinate, ensuring the harmonious functioning of the cell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very heart of cellular life lies DNA, the molecule that holds the genetic code of life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DNA's intricate structure forms a double helix, a staircase of nucleotides that spell out the instructions for building and maintaining an organism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genetic blueprints, we find the keys to heredity, the traits that pass from one generation to the next, ensuring the continuity of life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marvels of cellular life extend far beyond the confines of individual cells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 organize into tissues, groups of specialized cells working together to perform specific functions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Tissues, in turn, assemble into organs, intricate structures that carry out complex tasks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Organs, like cogs in a well-oiled machine, collaborate to form organ systems, the major functional units of the body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hierarchical organization allows for remarkable complexity and efficiency in life's processes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cells, a delicate balance of chemical reactions sustains life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Enzymes, intricate molecular machines, facilitate these reactions, transforming molecules into energy, </w:t>
      </w:r>
      <w:r>
        <w:rPr>
          <w:rFonts w:ascii="Times New Roman" w:hAnsi="Times New Roman"/>
          <w:color w:val="000000"/>
          <w:sz w:val="24"/>
        </w:rPr>
        <w:lastRenderedPageBreak/>
        <w:t>building blocks, and waste products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interplay of these reactions forms the basis of metabolism, the sum of all chemical processes that occur within an organism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Metabolism fuels the cell's activities, enabling growth, reproduction, and adaptation to the ever-changing environment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Cells, tissues, organs, and organ systems unite to create organisms, the embodiment of life's diversity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Organisms interact with each other and their environment, forming intricate webs of relationships known as ecosystems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Ecosystems, in their dynamic interplay, shape the planet's landscapes and regulate its life-supporting processes</w:t>
      </w:r>
      <w:r w:rsidR="00CF4B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study the interactions within and between organisms, we gain insights into the interconnectedness of life on Earth</w:t>
      </w:r>
      <w:r w:rsidR="00CF4BED">
        <w:rPr>
          <w:rFonts w:ascii="Times New Roman" w:hAnsi="Times New Roman"/>
          <w:color w:val="000000"/>
          <w:sz w:val="24"/>
        </w:rPr>
        <w:t>.</w:t>
      </w:r>
    </w:p>
    <w:p w:rsidR="00AD1EC5" w:rsidRDefault="007467F1">
      <w:r>
        <w:rPr>
          <w:rFonts w:ascii="Times New Roman" w:hAnsi="Times New Roman"/>
          <w:color w:val="000000"/>
          <w:sz w:val="28"/>
        </w:rPr>
        <w:t>Summary</w:t>
      </w:r>
    </w:p>
    <w:p w:rsidR="00AD1EC5" w:rsidRDefault="007467F1">
      <w:r>
        <w:rPr>
          <w:rFonts w:ascii="Times New Roman" w:hAnsi="Times New Roman"/>
          <w:color w:val="000000"/>
        </w:rPr>
        <w:t>Biology, the study of life, unveils the mesmerizing world of cells, the fundamental units of life</w:t>
      </w:r>
      <w:r w:rsidR="00CF4B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intricacies of DNA to the delicate balance of metabolism, biology reveals the remarkable complexity and beauty of life's processes</w:t>
      </w:r>
      <w:r w:rsidR="00CF4B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explore the interconnectedness of organisms and ecosystems, we develop a profound appreciation for the diversity and resilience of life on Earth</w:t>
      </w:r>
      <w:r w:rsidR="00CF4B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understand our place in the natural world and inspires us to protect and preserve the intricate tapestry of life that sustains us</w:t>
      </w:r>
      <w:r w:rsidR="00CF4BED">
        <w:rPr>
          <w:rFonts w:ascii="Times New Roman" w:hAnsi="Times New Roman"/>
          <w:color w:val="000000"/>
        </w:rPr>
        <w:t>.</w:t>
      </w:r>
    </w:p>
    <w:p w:rsidR="00AD1EC5" w:rsidRDefault="00AD1EC5"/>
    <w:sectPr w:rsidR="00AD1E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08335">
    <w:abstractNumId w:val="8"/>
  </w:num>
  <w:num w:numId="2" w16cid:durableId="1275476324">
    <w:abstractNumId w:val="6"/>
  </w:num>
  <w:num w:numId="3" w16cid:durableId="1711802282">
    <w:abstractNumId w:val="5"/>
  </w:num>
  <w:num w:numId="4" w16cid:durableId="1340422007">
    <w:abstractNumId w:val="4"/>
  </w:num>
  <w:num w:numId="5" w16cid:durableId="2035841633">
    <w:abstractNumId w:val="7"/>
  </w:num>
  <w:num w:numId="6" w16cid:durableId="1399674114">
    <w:abstractNumId w:val="3"/>
  </w:num>
  <w:num w:numId="7" w16cid:durableId="461383139">
    <w:abstractNumId w:val="2"/>
  </w:num>
  <w:num w:numId="8" w16cid:durableId="665523826">
    <w:abstractNumId w:val="1"/>
  </w:num>
  <w:num w:numId="9" w16cid:durableId="17523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7F1"/>
    <w:rsid w:val="00AA1D8D"/>
    <w:rsid w:val="00AD1EC5"/>
    <w:rsid w:val="00B47730"/>
    <w:rsid w:val="00CB0664"/>
    <w:rsid w:val="00CF4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