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1FD" w:rsidRDefault="00B97A1B">
      <w:pPr>
        <w:jc w:val="center"/>
      </w:pPr>
      <w:r>
        <w:rPr>
          <w:rFonts w:ascii="Times New Roman" w:hAnsi="Times New Roman"/>
          <w:color w:val="000000"/>
          <w:sz w:val="44"/>
        </w:rPr>
        <w:t>The Alluring Realms of Chemistry: Unveiling the Secrets of Matter</w:t>
      </w:r>
    </w:p>
    <w:p w:rsidR="002031FD" w:rsidRDefault="00B97A1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C578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Alexander B</w:t>
      </w:r>
      <w:r w:rsidR="001C578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Carter</w:t>
      </w:r>
    </w:p>
    <w:p w:rsidR="002031FD" w:rsidRDefault="00B97A1B">
      <w:pPr>
        <w:jc w:val="center"/>
      </w:pPr>
      <w:r>
        <w:rPr>
          <w:rFonts w:ascii="Times New Roman" w:hAnsi="Times New Roman"/>
          <w:color w:val="000000"/>
          <w:sz w:val="32"/>
        </w:rPr>
        <w:t>carterab@hilltopschool</w:t>
      </w:r>
      <w:r w:rsidR="001C578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academy</w:t>
      </w:r>
    </w:p>
    <w:p w:rsidR="002031FD" w:rsidRDefault="002031FD"/>
    <w:p w:rsidR="002031FD" w:rsidRDefault="00B97A1B">
      <w:r>
        <w:rPr>
          <w:rFonts w:ascii="Times New Roman" w:hAnsi="Times New Roman"/>
          <w:color w:val="000000"/>
          <w:sz w:val="24"/>
        </w:rPr>
        <w:t>Chemistry: a realm of intricate wonders and boundless possibilities, exploring the very essence of matter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mundane to the miraculous, chemistry holds the key to comprehending the universe around us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journey, let us delve into the depths of this captivating science and uncover its hidden secrets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tapestry of chemistry, elements intertwine, forming astonishing molecules, each possessing unique properties and behaviors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microscopic building blocks, when combined, orchestrate a symphony of reactions, transforming substances into new and remarkable forms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rusting of iron to the burning of fuel, chemical reactions underpin the dynamic world we inhabit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as the language of matter, provides a means to decipher the complexities of the universe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its symbols and equations, we unlock the hidden truths that govern the interactions of substances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interactions of atoms to the forces that bind molecules, chemistry unveils the fundamental principles that shape our reality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realm of chemistry, we witness a captivating interplay of energy and matter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Energy, the driving force of change, initiates chemical reactions, transforming one substance into another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explores the structure and properties of materials, revealing the hidden architectures that define their behaviors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strength of metals to the elasticity of polymers, understanding material properties allows us to tailor materials for specific applications, paving the way for technological advancements that benefit society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plays a pivotal role in understanding and addressing global challenges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development of sustainable energy sources to the quest for </w:t>
      </w:r>
      <w:r>
        <w:rPr>
          <w:rFonts w:ascii="Times New Roman" w:hAnsi="Times New Roman"/>
          <w:color w:val="000000"/>
          <w:sz w:val="24"/>
        </w:rPr>
        <w:lastRenderedPageBreak/>
        <w:t>innovative medical treatments, chemistry offers solutions to some of the most pressing issues facing humanity</w:t>
      </w:r>
      <w:r w:rsidR="001C578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1C5780">
        <w:rPr>
          <w:rFonts w:ascii="Times New Roman" w:hAnsi="Times New Roman"/>
          <w:color w:val="000000"/>
          <w:sz w:val="24"/>
        </w:rPr>
        <w:t>.</w:t>
      </w:r>
    </w:p>
    <w:p w:rsidR="002031FD" w:rsidRDefault="00B97A1B">
      <w:r>
        <w:rPr>
          <w:rFonts w:ascii="Times New Roman" w:hAnsi="Times New Roman"/>
          <w:color w:val="000000"/>
          <w:sz w:val="28"/>
        </w:rPr>
        <w:t>Summary</w:t>
      </w:r>
    </w:p>
    <w:p w:rsidR="002031FD" w:rsidRDefault="00B97A1B">
      <w:r>
        <w:rPr>
          <w:rFonts w:ascii="Times New Roman" w:hAnsi="Times New Roman"/>
          <w:color w:val="000000"/>
        </w:rPr>
        <w:t>In conclusion, the realm of chemistry unveils the captivating secrets of matter, revealing the fundamental principles that govern the universe around us</w:t>
      </w:r>
      <w:r w:rsidR="001C578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chemical reactions, energy transformations, material properties, and global applications, chemistry provides a powerful lens through which we can understand and shape the world we inhabit</w:t>
      </w:r>
      <w:r w:rsidR="001C578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students of chemistry, we hold the key to unlocking the mysteries of matter, shaping the future of science and technology, and contributing to the betterment of society</w:t>
      </w:r>
      <w:r w:rsidR="001C5780">
        <w:rPr>
          <w:rFonts w:ascii="Times New Roman" w:hAnsi="Times New Roman"/>
          <w:color w:val="000000"/>
        </w:rPr>
        <w:t>.</w:t>
      </w:r>
    </w:p>
    <w:p w:rsidR="002031FD" w:rsidRDefault="002031FD"/>
    <w:sectPr w:rsidR="002031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932447">
    <w:abstractNumId w:val="8"/>
  </w:num>
  <w:num w:numId="2" w16cid:durableId="2118942673">
    <w:abstractNumId w:val="6"/>
  </w:num>
  <w:num w:numId="3" w16cid:durableId="1248610014">
    <w:abstractNumId w:val="5"/>
  </w:num>
  <w:num w:numId="4" w16cid:durableId="1996494159">
    <w:abstractNumId w:val="4"/>
  </w:num>
  <w:num w:numId="5" w16cid:durableId="1008219226">
    <w:abstractNumId w:val="7"/>
  </w:num>
  <w:num w:numId="6" w16cid:durableId="688794662">
    <w:abstractNumId w:val="3"/>
  </w:num>
  <w:num w:numId="7" w16cid:durableId="1572420182">
    <w:abstractNumId w:val="2"/>
  </w:num>
  <w:num w:numId="8" w16cid:durableId="482738595">
    <w:abstractNumId w:val="1"/>
  </w:num>
  <w:num w:numId="9" w16cid:durableId="53655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780"/>
    <w:rsid w:val="002031FD"/>
    <w:rsid w:val="0029639D"/>
    <w:rsid w:val="00326F90"/>
    <w:rsid w:val="00AA1D8D"/>
    <w:rsid w:val="00B47730"/>
    <w:rsid w:val="00B97A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