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F5E" w:rsidRDefault="00FF6B10">
      <w:pPr>
        <w:jc w:val="center"/>
      </w:pPr>
      <w:r>
        <w:rPr>
          <w:rFonts w:ascii="Times New Roman" w:hAnsi="Times New Roman"/>
          <w:color w:val="000000"/>
          <w:sz w:val="44"/>
        </w:rPr>
        <w:t>A Glimpse into Chemistry's Enthralling Realm: Unveiling the Secrets of Matter and Its Transformations</w:t>
      </w:r>
    </w:p>
    <w:p w:rsidR="00420F5E" w:rsidRDefault="00FF6B1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C37E5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Anderson</w:t>
      </w:r>
    </w:p>
    <w:p w:rsidR="00420F5E" w:rsidRDefault="00FF6B10">
      <w:pPr>
        <w:jc w:val="center"/>
      </w:pPr>
      <w:r>
        <w:rPr>
          <w:rFonts w:ascii="Times New Roman" w:hAnsi="Times New Roman"/>
          <w:color w:val="000000"/>
          <w:sz w:val="32"/>
        </w:rPr>
        <w:t>andersonem@hsd</w:t>
      </w:r>
      <w:r w:rsidR="00C37E5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420F5E" w:rsidRDefault="00420F5E"/>
    <w:p w:rsidR="00420F5E" w:rsidRDefault="00FF6B10">
      <w:r>
        <w:rPr>
          <w:rFonts w:ascii="Times New Roman" w:hAnsi="Times New Roman"/>
          <w:color w:val="000000"/>
          <w:sz w:val="24"/>
        </w:rPr>
        <w:t>Chemistry, a captivating field of science, unravels the intricate symphony of matter, its myriad transformations, and the fundamental laws governing these changes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mysteries of elements, their interactions, and the interplay of energy, laying bare the microscopic underpinnings of our macroscopic world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synthesis of new materials in state-of-the-art laboratories to the intricate chemical processes occurring within living organisms, chemistry orchestrates the intricate dance of molecules, shaping our world in profound ways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chemistry, we encounter the captivating tapestry of molecules, the fundamental building blocks of all matter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molecular entities, composed of atoms bound together by intricate forces, partake in a grand cosmic ballet, constantly interacting, colliding, and exchanging energy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dynamic interplay, substances transform, from solids to liquids to gases, as they undergo chemical reactions, releasing or absorbing energy in the process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Chemists, like detectives unraveling an enigmatic puzzle, seek to decipher the intricate mechanisms driving these transformations, unmasking the secrets of matter's ever-changing nature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beauty of chemistry lies in its pervasive presence, touching every aspect of our lives, from the food we consume to the materials we use in construction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chemistry of carbon that enables the intricate machinery of life, giving rise to the diversity and complexity of living organisms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combustion of fuels powering our vehicles to the intricate biochemical reactions occurring within our bodies, chemistry orchestrates a symphony of processes that sustain and enrich our existence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1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Exploring the Enigmatic World of Molecules: The fundamental unit of matter, the molecule, takes center stage in chemistry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microscopic entities, composed of atoms bound together by invisible forces, form the building blocks of all substances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Molecules engage in intricate dance of interactions, constantly colliding, exchanging energy, and </w:t>
      </w:r>
      <w:r>
        <w:rPr>
          <w:rFonts w:ascii="Times New Roman" w:hAnsi="Times New Roman"/>
          <w:color w:val="000000"/>
          <w:sz w:val="24"/>
        </w:rPr>
        <w:lastRenderedPageBreak/>
        <w:t>undergoing transformations through chemical reactions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Chemists strive to unravel the mysteries of these molecular interactions, deciphering the mechanisms driving their behavior and unmasking the secrets of matter's ever-changing nature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2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Unraveling the Symphony of Chemical Reactions: At the heart of chemistry lezhit the captivating spectacle of chemical reactions, the dynamic processes that transform one set of substances into another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reactions, governed by fundamental laws, involve the breaking and forming of chemical bonds, accompanied by the release or absorption of energy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Chemists seek to understand the intricate choreography of chemical reactions, unraveling the mechanisms by which reactants are converted into products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exploration, they unveil the secrets of matter's transformations and gain insights into the fundamental principles governing these changes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in Everyday Life: Chemistry is an omnipresent force, touching every aspect of our daily lives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moment we wake up to the moment we lay our heads to rest, chemistry shapes our world in myriad ways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food we consume, the materials we use in construction, the medications we take, and even the air we breathe are all governed by the principles of chemistry</w:t>
      </w:r>
      <w:r w:rsidR="00C37E5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chemical processes underlying these everyday phenomena, we gain a deeper appreciation for the intricacies of our world and the role chemistry plays in shaping our lives</w:t>
      </w:r>
      <w:r w:rsidR="00C37E52">
        <w:rPr>
          <w:rFonts w:ascii="Times New Roman" w:hAnsi="Times New Roman"/>
          <w:color w:val="000000"/>
          <w:sz w:val="24"/>
        </w:rPr>
        <w:t>.</w:t>
      </w:r>
    </w:p>
    <w:p w:rsidR="00420F5E" w:rsidRDefault="00FF6B10">
      <w:r>
        <w:rPr>
          <w:rFonts w:ascii="Times New Roman" w:hAnsi="Times New Roman"/>
          <w:color w:val="000000"/>
          <w:sz w:val="28"/>
        </w:rPr>
        <w:t>Summary</w:t>
      </w:r>
    </w:p>
    <w:p w:rsidR="00420F5E" w:rsidRDefault="00FF6B10">
      <w:r>
        <w:rPr>
          <w:rFonts w:ascii="Times New Roman" w:hAnsi="Times New Roman"/>
          <w:color w:val="000000"/>
        </w:rPr>
        <w:t>In the enchanting realm of chemistry, we explore the tapestry of molecules, unravel the symphony of chemical reactions, and witness the profound impact of chemistry on our everyday lives</w:t>
      </w:r>
      <w:r w:rsidR="00C37E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chemistry, we gain invaluable insights into the fundamental laws governing matter and its transformations</w:t>
      </w:r>
      <w:r w:rsidR="00C37E5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understanding empowers us to harness the power of chemistry to create new materials, develop innovative technologies, and address pressing challenges facing our world</w:t>
      </w:r>
      <w:r w:rsidR="00C37E52">
        <w:rPr>
          <w:rFonts w:ascii="Times New Roman" w:hAnsi="Times New Roman"/>
          <w:color w:val="000000"/>
        </w:rPr>
        <w:t>.</w:t>
      </w:r>
    </w:p>
    <w:p w:rsidR="00420F5E" w:rsidRDefault="00420F5E"/>
    <w:sectPr w:rsidR="00420F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5499808">
    <w:abstractNumId w:val="8"/>
  </w:num>
  <w:num w:numId="2" w16cid:durableId="1565918674">
    <w:abstractNumId w:val="6"/>
  </w:num>
  <w:num w:numId="3" w16cid:durableId="1606040172">
    <w:abstractNumId w:val="5"/>
  </w:num>
  <w:num w:numId="4" w16cid:durableId="489519716">
    <w:abstractNumId w:val="4"/>
  </w:num>
  <w:num w:numId="5" w16cid:durableId="523059561">
    <w:abstractNumId w:val="7"/>
  </w:num>
  <w:num w:numId="6" w16cid:durableId="541477441">
    <w:abstractNumId w:val="3"/>
  </w:num>
  <w:num w:numId="7" w16cid:durableId="41292119">
    <w:abstractNumId w:val="2"/>
  </w:num>
  <w:num w:numId="8" w16cid:durableId="1596522896">
    <w:abstractNumId w:val="1"/>
  </w:num>
  <w:num w:numId="9" w16cid:durableId="209493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F5E"/>
    <w:rsid w:val="00AA1D8D"/>
    <w:rsid w:val="00B47730"/>
    <w:rsid w:val="00C37E52"/>
    <w:rsid w:val="00CB0664"/>
    <w:rsid w:val="00FC693F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