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7A80" w:rsidRDefault="00C72FD0">
      <w:pPr>
        <w:jc w:val="center"/>
      </w:pPr>
      <w:r>
        <w:rPr>
          <w:rFonts w:ascii="Times New Roman" w:hAnsi="Times New Roman"/>
          <w:color w:val="000000"/>
          <w:sz w:val="44"/>
        </w:rPr>
        <w:t>Biology: Unveiling the Symphony of Life</w:t>
      </w:r>
    </w:p>
    <w:p w:rsidR="001D7A80" w:rsidRDefault="00C72FD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Luna Ravenwood</w:t>
      </w:r>
    </w:p>
    <w:p w:rsidR="001D7A80" w:rsidRDefault="00C72FD0">
      <w:pPr>
        <w:jc w:val="center"/>
      </w:pPr>
      <w:r>
        <w:rPr>
          <w:rFonts w:ascii="Times New Roman" w:hAnsi="Times New Roman"/>
          <w:color w:val="000000"/>
          <w:sz w:val="32"/>
        </w:rPr>
        <w:t>Luna</w:t>
      </w:r>
      <w:r w:rsidR="004837A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Ravenwood@newdawnacademy</w:t>
      </w:r>
      <w:r w:rsidR="004837A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1D7A80" w:rsidRDefault="001D7A80"/>
    <w:p w:rsidR="001D7A80" w:rsidRDefault="00C72FD0">
      <w:r>
        <w:rPr>
          <w:rFonts w:ascii="Times New Roman" w:hAnsi="Times New Roman"/>
          <w:color w:val="000000"/>
          <w:sz w:val="24"/>
        </w:rPr>
        <w:t>Biology - a blend of wonder, exploration, and discovery - stands as a cornerstone of scientific comprehension</w:t>
      </w:r>
      <w:r w:rsidR="004837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delve into the intricate realm of living organisms, unlocking mysteries that govern the very fabric of life</w:t>
      </w:r>
      <w:r w:rsidR="004837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the microscopic world lies an enigmatic world teeming with biological marvels that beckon our insatiable curiosity</w:t>
      </w:r>
      <w:r w:rsidR="004837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unravels the intricate web of life's processes, from the smallest microorganisms to the complex workings of the human body</w:t>
      </w:r>
      <w:r w:rsidR="004837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uncover the secrets of genetic inheritance, tracing the lineage of traits that define each individual</w:t>
      </w:r>
      <w:r w:rsidR="004837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we embark on quests to understand the intricate mechanisms that fuel cellular respiration, revealing how cells obtain energy from food</w:t>
      </w:r>
      <w:r w:rsidR="004837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journey into biology's tapestry illuminates the processes of evolution and adaptation, highlighting the astounding diversity of living species</w:t>
      </w:r>
      <w:r w:rsidR="004837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Biology's tapestry intertwines the study of ecosystems and their intricate relationships</w:t>
      </w:r>
      <w:r w:rsidR="004837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learn of ecological interactions and the crucial role that biodiversity plays in maintaining the delicate balance of life on Earth</w:t>
      </w:r>
      <w:r w:rsidR="004837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microscopic organisms to towering trees, this field of science underscores interdependence in the intricate web of nature</w:t>
      </w:r>
      <w:r w:rsidR="004837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provides a profound understanding of the ecological challenges confronting our planet, inspiring us to seek solutions for sustainable living</w:t>
      </w:r>
      <w:r w:rsidR="004837A0">
        <w:rPr>
          <w:rFonts w:ascii="Times New Roman" w:hAnsi="Times New Roman"/>
          <w:color w:val="000000"/>
          <w:sz w:val="24"/>
        </w:rPr>
        <w:t>.</w:t>
      </w:r>
    </w:p>
    <w:p w:rsidR="001D7A80" w:rsidRDefault="00C72FD0">
      <w:r>
        <w:rPr>
          <w:rFonts w:ascii="Times New Roman" w:hAnsi="Times New Roman"/>
          <w:color w:val="000000"/>
          <w:sz w:val="28"/>
        </w:rPr>
        <w:t>Summary</w:t>
      </w:r>
    </w:p>
    <w:p w:rsidR="001D7A80" w:rsidRDefault="00C72FD0">
      <w:r>
        <w:rPr>
          <w:rFonts w:ascii="Times New Roman" w:hAnsi="Times New Roman"/>
          <w:color w:val="000000"/>
        </w:rPr>
        <w:t>Biology unveils the fascinating world of living organisms, from cellular mechanisms to ecological interactions</w:t>
      </w:r>
      <w:r w:rsidR="004837A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illuminates the intricacies of genetic inheritance, cellular respiration, evolution, and ecosystem dynamics</w:t>
      </w:r>
      <w:r w:rsidR="004837A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empowers us to appreciate the beauty and complexity of life and challenges us to address ecological issues, fostering responsible stewardship of our shared planet</w:t>
      </w:r>
      <w:r w:rsidR="004837A0">
        <w:rPr>
          <w:rFonts w:ascii="Times New Roman" w:hAnsi="Times New Roman"/>
          <w:color w:val="000000"/>
        </w:rPr>
        <w:t>.</w:t>
      </w:r>
    </w:p>
    <w:p w:rsidR="001D7A80" w:rsidRDefault="001D7A80"/>
    <w:sectPr w:rsidR="001D7A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9852060">
    <w:abstractNumId w:val="8"/>
  </w:num>
  <w:num w:numId="2" w16cid:durableId="400715510">
    <w:abstractNumId w:val="6"/>
  </w:num>
  <w:num w:numId="3" w16cid:durableId="1494100691">
    <w:abstractNumId w:val="5"/>
  </w:num>
  <w:num w:numId="4" w16cid:durableId="432210522">
    <w:abstractNumId w:val="4"/>
  </w:num>
  <w:num w:numId="5" w16cid:durableId="1694064068">
    <w:abstractNumId w:val="7"/>
  </w:num>
  <w:num w:numId="6" w16cid:durableId="129059398">
    <w:abstractNumId w:val="3"/>
  </w:num>
  <w:num w:numId="7" w16cid:durableId="1438797426">
    <w:abstractNumId w:val="2"/>
  </w:num>
  <w:num w:numId="8" w16cid:durableId="677583473">
    <w:abstractNumId w:val="1"/>
  </w:num>
  <w:num w:numId="9" w16cid:durableId="154371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A80"/>
    <w:rsid w:val="0029639D"/>
    <w:rsid w:val="00326F90"/>
    <w:rsid w:val="004837A0"/>
    <w:rsid w:val="00AA1D8D"/>
    <w:rsid w:val="00B47730"/>
    <w:rsid w:val="00C72FD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