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003" w:rsidRDefault="00F92DA4">
      <w:pPr>
        <w:jc w:val="center"/>
      </w:pPr>
      <w:r>
        <w:rPr>
          <w:rFonts w:ascii="Times New Roman" w:hAnsi="Times New Roman"/>
          <w:color w:val="000000"/>
          <w:sz w:val="44"/>
        </w:rPr>
        <w:t>Chemistry: Unveiling the Secrets of Matter</w:t>
      </w:r>
    </w:p>
    <w:p w:rsidR="00644003" w:rsidRDefault="00F92DA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Harris</w:t>
      </w:r>
    </w:p>
    <w:p w:rsidR="00644003" w:rsidRDefault="00F92DA4">
      <w:pPr>
        <w:jc w:val="center"/>
      </w:pPr>
      <w:r>
        <w:rPr>
          <w:rFonts w:ascii="Times New Roman" w:hAnsi="Times New Roman"/>
          <w:color w:val="000000"/>
          <w:sz w:val="32"/>
        </w:rPr>
        <w:t>emilyharris</w:t>
      </w:r>
      <w:r w:rsidR="00DF151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teacher@gmail</w:t>
      </w:r>
      <w:r w:rsidR="00DF151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644003" w:rsidRDefault="00644003"/>
    <w:p w:rsidR="00644003" w:rsidRDefault="00F92DA4">
      <w:r>
        <w:rPr>
          <w:rFonts w:ascii="Times New Roman" w:hAnsi="Times New Roman"/>
          <w:color w:val="000000"/>
          <w:sz w:val="24"/>
        </w:rPr>
        <w:t>Our world is made up of tiny particles called atoms, and chemistry is the study of how these atoms interact with each other to form molecules, compounds, and various substances</w:t>
      </w:r>
      <w:r w:rsidR="00DF151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Every aspect of our lives is influenced by chemistry, from the food we eat to the clothes we wear and the medicines we take</w:t>
      </w:r>
      <w:r w:rsidR="00DF151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a dynamic and fascinating subject that helps us understand the world around us and develop innovative solutions to everyday problems</w:t>
      </w:r>
      <w:r w:rsidR="00DF151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plays a crucial role in various industries, including pharmaceuticals, cosmetics, food production, energy generation, and environmental sustainability</w:t>
      </w:r>
      <w:r w:rsidR="00DF151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studying chemistry, we gain insights into the behavior of materials, enabling us to tailor their properties to meet specific needs</w:t>
      </w:r>
      <w:r w:rsidR="00DF151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also empowers us to develop new technologies, such as advanced batteries, lightweight materials, and green energy sources, that address global challenges and enhance our quality of life</w:t>
      </w:r>
      <w:r w:rsidR="00DF151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not just a theoretical science; it has profound implications in our everyday lives</w:t>
      </w:r>
      <w:r w:rsidR="00DF151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basic chemical principles can help us make informed choices about our health, our environment, and the products we use</w:t>
      </w:r>
      <w:r w:rsidR="00DF151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enables us to comprehend phenomena like combustion, fermentation, and the effects of pollutants, equipping us with knowledge that is essential for responsible decision-making and sustainable living</w:t>
      </w:r>
      <w:r w:rsidR="00DF151D">
        <w:rPr>
          <w:rFonts w:ascii="Times New Roman" w:hAnsi="Times New Roman"/>
          <w:color w:val="000000"/>
          <w:sz w:val="24"/>
        </w:rPr>
        <w:t>.</w:t>
      </w:r>
    </w:p>
    <w:p w:rsidR="00644003" w:rsidRDefault="00F92DA4">
      <w:r>
        <w:rPr>
          <w:rFonts w:ascii="Times New Roman" w:hAnsi="Times New Roman"/>
          <w:color w:val="000000"/>
          <w:sz w:val="28"/>
        </w:rPr>
        <w:t>Summary</w:t>
      </w:r>
    </w:p>
    <w:p w:rsidR="00644003" w:rsidRDefault="00F92DA4">
      <w:r>
        <w:rPr>
          <w:rFonts w:ascii="Times New Roman" w:hAnsi="Times New Roman"/>
          <w:color w:val="000000"/>
        </w:rPr>
        <w:t>Chemistry is the study of the composition, structure, properties, and change of matter</w:t>
      </w:r>
      <w:r w:rsidR="00DF151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plays a vital role in various industries and has profound implications in our everyday lives</w:t>
      </w:r>
      <w:r w:rsidR="00DF151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exploring the interactions of atoms and molecules, chemistry enables us to understand the world around us, develop innovative solutions to problems, and make informed choices that promote our well-being and the sustainability of our planet</w:t>
      </w:r>
      <w:r w:rsidR="00DF151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Studying chemistry empowers us to unravel the secrets of matter and appreciate the interconnectedness of the natural world</w:t>
      </w:r>
      <w:r w:rsidR="00DF151D">
        <w:rPr>
          <w:rFonts w:ascii="Times New Roman" w:hAnsi="Times New Roman"/>
          <w:color w:val="000000"/>
        </w:rPr>
        <w:t>.</w:t>
      </w:r>
    </w:p>
    <w:p w:rsidR="00644003" w:rsidRDefault="00644003"/>
    <w:sectPr w:rsidR="006440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6906335">
    <w:abstractNumId w:val="8"/>
  </w:num>
  <w:num w:numId="2" w16cid:durableId="594898091">
    <w:abstractNumId w:val="6"/>
  </w:num>
  <w:num w:numId="3" w16cid:durableId="1618682151">
    <w:abstractNumId w:val="5"/>
  </w:num>
  <w:num w:numId="4" w16cid:durableId="456799521">
    <w:abstractNumId w:val="4"/>
  </w:num>
  <w:num w:numId="5" w16cid:durableId="1766725185">
    <w:abstractNumId w:val="7"/>
  </w:num>
  <w:num w:numId="6" w16cid:durableId="2012221266">
    <w:abstractNumId w:val="3"/>
  </w:num>
  <w:num w:numId="7" w16cid:durableId="1957321715">
    <w:abstractNumId w:val="2"/>
  </w:num>
  <w:num w:numId="8" w16cid:durableId="947616094">
    <w:abstractNumId w:val="1"/>
  </w:num>
  <w:num w:numId="9" w16cid:durableId="48077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4003"/>
    <w:rsid w:val="00AA1D8D"/>
    <w:rsid w:val="00B47730"/>
    <w:rsid w:val="00CB0664"/>
    <w:rsid w:val="00DF151D"/>
    <w:rsid w:val="00F92D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